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7E" w:rsidRPr="005274A7" w:rsidRDefault="00CE397E" w:rsidP="00CE397E">
      <w:pPr>
        <w:shd w:val="clear" w:color="auto" w:fill="FFFFFF"/>
        <w:jc w:val="right"/>
        <w:rPr>
          <w:b/>
          <w:bCs/>
          <w:spacing w:val="-4"/>
        </w:rPr>
      </w:pPr>
      <w:r w:rsidRPr="005274A7">
        <w:rPr>
          <w:b/>
          <w:bCs/>
          <w:spacing w:val="-4"/>
        </w:rPr>
        <w:t xml:space="preserve">ПРИЛОЖЕНИЕ </w:t>
      </w:r>
      <w:r>
        <w:rPr>
          <w:b/>
          <w:bCs/>
          <w:spacing w:val="-4"/>
        </w:rPr>
        <w:t>1</w:t>
      </w:r>
      <w:r w:rsidR="00D936FA">
        <w:rPr>
          <w:b/>
          <w:bCs/>
          <w:spacing w:val="-4"/>
        </w:rPr>
        <w:t>5</w:t>
      </w:r>
    </w:p>
    <w:p w:rsidR="00CE397E" w:rsidRDefault="005C6717" w:rsidP="005C6717">
      <w:pPr>
        <w:shd w:val="clear" w:color="auto" w:fill="FFFFFF"/>
        <w:tabs>
          <w:tab w:val="left" w:pos="5877"/>
        </w:tabs>
        <w:rPr>
          <w:rFonts w:ascii="Verdana" w:hAnsi="Verdana"/>
          <w:b/>
          <w:bCs/>
          <w:color w:val="008080"/>
          <w:spacing w:val="-4"/>
        </w:rPr>
      </w:pPr>
      <w:r>
        <w:rPr>
          <w:rFonts w:ascii="Verdana" w:hAnsi="Verdana"/>
          <w:b/>
          <w:bCs/>
          <w:color w:val="008080"/>
          <w:spacing w:val="-4"/>
        </w:rPr>
        <w:tab/>
      </w:r>
    </w:p>
    <w:p w:rsidR="00CE397E" w:rsidRPr="005274A7" w:rsidRDefault="00CE397E" w:rsidP="00CE397E">
      <w:pPr>
        <w:shd w:val="clear" w:color="auto" w:fill="FFFFFF"/>
        <w:jc w:val="center"/>
        <w:rPr>
          <w:rFonts w:ascii="Verdana" w:hAnsi="Verdana"/>
          <w:b/>
          <w:bCs/>
          <w:color w:val="008080"/>
          <w:spacing w:val="-4"/>
        </w:rPr>
      </w:pPr>
    </w:p>
    <w:p w:rsidR="00122268" w:rsidRPr="00CE397E" w:rsidRDefault="00CE397E" w:rsidP="00CE397E">
      <w:pPr>
        <w:shd w:val="clear" w:color="auto" w:fill="FFFFFF"/>
        <w:jc w:val="center"/>
        <w:rPr>
          <w:rFonts w:ascii="Tahoma" w:hAnsi="Tahoma" w:cs="Tahoma"/>
          <w:b/>
          <w:bCs/>
          <w:color w:val="008080"/>
          <w:spacing w:val="-4"/>
        </w:rPr>
      </w:pPr>
      <w:r w:rsidRPr="00CE397E">
        <w:rPr>
          <w:rFonts w:ascii="Tahoma" w:hAnsi="Tahoma" w:cs="Tahoma"/>
          <w:b/>
          <w:bCs/>
          <w:color w:val="008080"/>
          <w:spacing w:val="-4"/>
        </w:rPr>
        <w:t>РЕКОМЕНДАЦИИ ПЕРЕВОДЧИКАМ ТЕЛЕВИЗИОННЫХ ПРОГРАММ/ФИЛЬМОВ</w:t>
      </w:r>
    </w:p>
    <w:p w:rsidR="00122268" w:rsidRPr="00CE397E" w:rsidRDefault="00122268" w:rsidP="00CE397E">
      <w:pPr>
        <w:shd w:val="clear" w:color="auto" w:fill="FFFFFF"/>
        <w:jc w:val="center"/>
        <w:rPr>
          <w:rFonts w:ascii="Tahoma" w:hAnsi="Tahoma" w:cs="Tahoma"/>
          <w:b/>
          <w:bCs/>
          <w:color w:val="008080"/>
          <w:spacing w:val="-4"/>
        </w:rPr>
      </w:pPr>
    </w:p>
    <w:p w:rsidR="00EB4CDD" w:rsidRPr="00EB4CDD" w:rsidRDefault="00EB4CDD" w:rsidP="00EB4CDD">
      <w:pPr>
        <w:shd w:val="clear" w:color="auto" w:fill="FFFFFF"/>
        <w:rPr>
          <w:i/>
          <w:sz w:val="20"/>
          <w:szCs w:val="20"/>
        </w:rPr>
      </w:pPr>
      <w:r w:rsidRPr="00EB4CDD">
        <w:rPr>
          <w:bCs/>
          <w:i/>
          <w:spacing w:val="-4"/>
          <w:sz w:val="20"/>
          <w:szCs w:val="20"/>
        </w:rPr>
        <w:t>Материал предоставлен</w:t>
      </w:r>
      <w:r w:rsidR="00B256FA">
        <w:rPr>
          <w:bCs/>
          <w:i/>
          <w:spacing w:val="-4"/>
          <w:sz w:val="20"/>
          <w:szCs w:val="20"/>
        </w:rPr>
        <w:t xml:space="preserve"> р</w:t>
      </w:r>
      <w:r w:rsidRPr="00EB4CDD">
        <w:rPr>
          <w:bCs/>
          <w:i/>
          <w:spacing w:val="-4"/>
          <w:sz w:val="20"/>
          <w:szCs w:val="20"/>
        </w:rPr>
        <w:t>едак</w:t>
      </w:r>
      <w:r w:rsidR="00B256FA">
        <w:rPr>
          <w:bCs/>
          <w:i/>
          <w:spacing w:val="-4"/>
          <w:sz w:val="20"/>
          <w:szCs w:val="20"/>
        </w:rPr>
        <w:t xml:space="preserve">цией вещания </w:t>
      </w:r>
      <w:r w:rsidR="00B256FA">
        <w:rPr>
          <w:i/>
          <w:sz w:val="20"/>
          <w:szCs w:val="20"/>
        </w:rPr>
        <w:t>на русском языке</w:t>
      </w:r>
      <w:r w:rsidR="00B256FA">
        <w:rPr>
          <w:i/>
          <w:sz w:val="20"/>
          <w:szCs w:val="20"/>
        </w:rPr>
        <w:br/>
      </w:r>
      <w:r w:rsidRPr="00EB4CDD">
        <w:rPr>
          <w:i/>
          <w:sz w:val="20"/>
          <w:szCs w:val="20"/>
        </w:rPr>
        <w:t xml:space="preserve">канала </w:t>
      </w:r>
      <w:r w:rsidRPr="00EB4CDD">
        <w:rPr>
          <w:i/>
          <w:sz w:val="20"/>
          <w:szCs w:val="20"/>
          <w:lang w:val="en-US"/>
        </w:rPr>
        <w:t>Discovery</w:t>
      </w:r>
      <w:r w:rsidRPr="00EB4CDD">
        <w:rPr>
          <w:i/>
          <w:sz w:val="20"/>
          <w:szCs w:val="20"/>
        </w:rPr>
        <w:t xml:space="preserve"> </w:t>
      </w:r>
      <w:r w:rsidR="00B256FA">
        <w:rPr>
          <w:i/>
          <w:sz w:val="20"/>
          <w:szCs w:val="20"/>
        </w:rPr>
        <w:t>(</w:t>
      </w:r>
      <w:r w:rsidR="00B256FA" w:rsidRPr="00EB4CDD">
        <w:rPr>
          <w:bCs/>
          <w:i/>
          <w:spacing w:val="-4"/>
          <w:sz w:val="20"/>
          <w:szCs w:val="20"/>
        </w:rPr>
        <w:t>О</w:t>
      </w:r>
      <w:r w:rsidR="00B256FA">
        <w:rPr>
          <w:bCs/>
          <w:i/>
          <w:spacing w:val="-4"/>
          <w:sz w:val="20"/>
          <w:szCs w:val="20"/>
        </w:rPr>
        <w:t>.</w:t>
      </w:r>
      <w:r w:rsidR="00854AC5">
        <w:rPr>
          <w:bCs/>
          <w:i/>
          <w:spacing w:val="-4"/>
          <w:sz w:val="20"/>
          <w:szCs w:val="20"/>
        </w:rPr>
        <w:t> </w:t>
      </w:r>
      <w:r w:rsidR="00B256FA" w:rsidRPr="00EB4CDD">
        <w:rPr>
          <w:bCs/>
          <w:i/>
          <w:spacing w:val="-4"/>
          <w:sz w:val="20"/>
          <w:szCs w:val="20"/>
        </w:rPr>
        <w:t>Девис</w:t>
      </w:r>
      <w:r w:rsidR="00B256FA">
        <w:rPr>
          <w:bCs/>
          <w:i/>
          <w:spacing w:val="-4"/>
          <w:sz w:val="20"/>
          <w:szCs w:val="20"/>
        </w:rPr>
        <w:t>)</w:t>
      </w:r>
    </w:p>
    <w:p w:rsidR="00EB4CDD" w:rsidRDefault="00EB4CDD" w:rsidP="00EB4CDD">
      <w:pPr>
        <w:shd w:val="clear" w:color="auto" w:fill="FFFFFF"/>
        <w:rPr>
          <w:bCs/>
          <w:i/>
          <w:spacing w:val="-4"/>
        </w:rPr>
      </w:pPr>
      <w:bookmarkStart w:id="0" w:name="_GoBack"/>
      <w:bookmarkEnd w:id="0"/>
    </w:p>
    <w:p w:rsidR="00900127" w:rsidRPr="00683DD0" w:rsidRDefault="00900127" w:rsidP="00EB4CDD">
      <w:pPr>
        <w:shd w:val="clear" w:color="auto" w:fill="FFFFFF"/>
        <w:rPr>
          <w:bCs/>
          <w:i/>
          <w:spacing w:val="-4"/>
        </w:rPr>
      </w:pPr>
      <w:r w:rsidRPr="00683DD0">
        <w:rPr>
          <w:bCs/>
          <w:i/>
          <w:spacing w:val="-4"/>
        </w:rPr>
        <w:t>Этот материал включен в качестве приложения к «Рекомендациям» главным образом с целью ознакомления переводчиков с этим нечасто встречающимся в практике видом перевода, к к</w:t>
      </w:r>
      <w:r w:rsidRPr="00683DD0">
        <w:rPr>
          <w:bCs/>
          <w:i/>
          <w:spacing w:val="-4"/>
        </w:rPr>
        <w:t>о</w:t>
      </w:r>
      <w:r w:rsidRPr="00683DD0">
        <w:rPr>
          <w:bCs/>
          <w:i/>
          <w:spacing w:val="-4"/>
        </w:rPr>
        <w:t>торому предъявляются весьма специфические требования. Любой переводчик, который начнет р</w:t>
      </w:r>
      <w:r w:rsidRPr="00683DD0">
        <w:rPr>
          <w:bCs/>
          <w:i/>
          <w:spacing w:val="-4"/>
        </w:rPr>
        <w:t>а</w:t>
      </w:r>
      <w:r w:rsidRPr="00683DD0">
        <w:rPr>
          <w:bCs/>
          <w:i/>
          <w:spacing w:val="-4"/>
        </w:rPr>
        <w:t>ботать с редакциями ТВ, обязательно пройдет соответствующий инструктаж в редакции и будет должен в деталях освоить правила оформления текстов, предназначенных для пр</w:t>
      </w:r>
      <w:r w:rsidRPr="00683DD0">
        <w:rPr>
          <w:bCs/>
          <w:i/>
          <w:spacing w:val="-4"/>
        </w:rPr>
        <w:t>о</w:t>
      </w:r>
      <w:r w:rsidRPr="00683DD0">
        <w:rPr>
          <w:bCs/>
          <w:i/>
          <w:spacing w:val="-4"/>
        </w:rPr>
        <w:t>чтения дикт</w:t>
      </w:r>
      <w:r w:rsidRPr="00683DD0">
        <w:rPr>
          <w:bCs/>
          <w:i/>
          <w:spacing w:val="-4"/>
        </w:rPr>
        <w:t>о</w:t>
      </w:r>
      <w:r w:rsidRPr="00683DD0">
        <w:rPr>
          <w:bCs/>
          <w:i/>
          <w:spacing w:val="-4"/>
        </w:rPr>
        <w:t xml:space="preserve">рами. </w:t>
      </w:r>
    </w:p>
    <w:p w:rsidR="00900127" w:rsidRDefault="00900127" w:rsidP="00900127">
      <w:pPr>
        <w:shd w:val="clear" w:color="auto" w:fill="FFFFFF"/>
        <w:jc w:val="center"/>
        <w:rPr>
          <w:b/>
          <w:bCs/>
          <w:spacing w:val="-4"/>
        </w:rPr>
      </w:pPr>
    </w:p>
    <w:p w:rsidR="00B256FA" w:rsidRDefault="00900127" w:rsidP="00900127">
      <w:pPr>
        <w:shd w:val="clear" w:color="auto" w:fill="FFFFFF"/>
        <w:jc w:val="center"/>
        <w:rPr>
          <w:b/>
          <w:bCs/>
          <w:spacing w:val="-4"/>
        </w:rPr>
      </w:pPr>
      <w:r>
        <w:rPr>
          <w:b/>
          <w:bCs/>
          <w:spacing w:val="-4"/>
        </w:rPr>
        <w:t>***</w:t>
      </w:r>
    </w:p>
    <w:p w:rsidR="00900127" w:rsidRDefault="00900127" w:rsidP="00663A35">
      <w:pPr>
        <w:shd w:val="clear" w:color="auto" w:fill="FFFFFF"/>
        <w:rPr>
          <w:b/>
          <w:bCs/>
          <w:spacing w:val="-4"/>
        </w:rPr>
      </w:pPr>
    </w:p>
    <w:p w:rsidR="00663A35" w:rsidRPr="00663A35" w:rsidRDefault="00663A35" w:rsidP="00663A35">
      <w:pPr>
        <w:shd w:val="clear" w:color="auto" w:fill="FFFFFF"/>
        <w:rPr>
          <w:b/>
          <w:bCs/>
          <w:spacing w:val="-4"/>
        </w:rPr>
      </w:pPr>
      <w:r w:rsidRPr="00663A35">
        <w:rPr>
          <w:b/>
          <w:bCs/>
          <w:spacing w:val="-4"/>
        </w:rPr>
        <w:t>Письменный перевод телевизионных программ/фильмов отличается важной особенн</w:t>
      </w:r>
      <w:r w:rsidRPr="00663A35">
        <w:rPr>
          <w:b/>
          <w:bCs/>
          <w:spacing w:val="-4"/>
        </w:rPr>
        <w:t>о</w:t>
      </w:r>
      <w:r w:rsidRPr="00663A35">
        <w:rPr>
          <w:b/>
          <w:bCs/>
          <w:spacing w:val="-4"/>
        </w:rPr>
        <w:t xml:space="preserve">стью –  его результат будет зачитываться вслух. Переводчику приходится постоянно иметь это в виду и </w:t>
      </w:r>
      <w:r>
        <w:rPr>
          <w:b/>
          <w:bCs/>
          <w:spacing w:val="-4"/>
        </w:rPr>
        <w:t xml:space="preserve">стараться </w:t>
      </w:r>
      <w:r w:rsidRPr="00663A35">
        <w:rPr>
          <w:b/>
          <w:bCs/>
          <w:spacing w:val="-4"/>
        </w:rPr>
        <w:t>не «пропускать» в текст ничего, что в процессе озвучивания могло бы вызывать у а</w:t>
      </w:r>
      <w:r w:rsidRPr="00663A35">
        <w:rPr>
          <w:b/>
          <w:bCs/>
          <w:spacing w:val="-4"/>
        </w:rPr>
        <w:t>к</w:t>
      </w:r>
      <w:r w:rsidRPr="00663A35">
        <w:rPr>
          <w:b/>
          <w:bCs/>
          <w:spacing w:val="-4"/>
        </w:rPr>
        <w:t>тера (диктора) затруднения.</w:t>
      </w:r>
    </w:p>
    <w:p w:rsidR="00663A35" w:rsidRPr="00663A35" w:rsidRDefault="00663A35" w:rsidP="00663A35">
      <w:pPr>
        <w:shd w:val="clear" w:color="auto" w:fill="FFFFFF"/>
        <w:rPr>
          <w:b/>
          <w:bCs/>
          <w:spacing w:val="-4"/>
        </w:rPr>
      </w:pPr>
    </w:p>
    <w:p w:rsidR="00663A35" w:rsidRDefault="00663A35" w:rsidP="00663A35">
      <w:pPr>
        <w:shd w:val="clear" w:color="auto" w:fill="FFFFFF"/>
        <w:rPr>
          <w:b/>
          <w:bCs/>
          <w:spacing w:val="-4"/>
        </w:rPr>
      </w:pPr>
      <w:r w:rsidRPr="00663A35">
        <w:rPr>
          <w:b/>
          <w:bCs/>
          <w:spacing w:val="-4"/>
        </w:rPr>
        <w:t>При переводе на русский язык рекомендуется следовать следующим правилам:</w:t>
      </w:r>
    </w:p>
    <w:p w:rsidR="00B256FA" w:rsidRDefault="00B256FA" w:rsidP="00B256FA">
      <w:pPr>
        <w:shd w:val="clear" w:color="auto" w:fill="FFFFFF"/>
        <w:jc w:val="center"/>
        <w:rPr>
          <w:b/>
          <w:bCs/>
          <w:spacing w:val="-4"/>
        </w:rPr>
      </w:pPr>
    </w:p>
    <w:p w:rsidR="00B6655A" w:rsidRPr="00CE397E" w:rsidRDefault="00B6655A" w:rsidP="00795B8A">
      <w:pPr>
        <w:numPr>
          <w:ilvl w:val="0"/>
          <w:numId w:val="5"/>
        </w:numPr>
        <w:spacing w:before="120"/>
        <w:ind w:left="714" w:hanging="357"/>
      </w:pPr>
      <w:r w:rsidRPr="00CE397E">
        <w:t xml:space="preserve">Все имена числительные </w:t>
      </w:r>
      <w:r w:rsidR="00B256FA">
        <w:t>пишутся</w:t>
      </w:r>
      <w:r w:rsidRPr="00CE397E">
        <w:t xml:space="preserve"> </w:t>
      </w:r>
      <w:r w:rsidRPr="00B256FA">
        <w:rPr>
          <w:b/>
          <w:i/>
          <w:u w:val="single"/>
        </w:rPr>
        <w:t>словами в соответствующем падеже</w:t>
      </w:r>
      <w:r w:rsidRPr="00CE397E">
        <w:t>.</w:t>
      </w:r>
    </w:p>
    <w:p w:rsidR="00604C6F" w:rsidRPr="00CE397E" w:rsidRDefault="00604C6F" w:rsidP="00795B8A">
      <w:pPr>
        <w:numPr>
          <w:ilvl w:val="0"/>
          <w:numId w:val="5"/>
        </w:numPr>
        <w:spacing w:before="120"/>
        <w:ind w:left="714" w:hanging="357"/>
      </w:pPr>
      <w:r w:rsidRPr="00CE397E">
        <w:t xml:space="preserve">Все </w:t>
      </w:r>
      <w:r w:rsidR="00663A35" w:rsidRPr="00663A35">
        <w:t>величины в национальных единицах измерения</w:t>
      </w:r>
      <w:r w:rsidR="00663A35" w:rsidRPr="00CE397E">
        <w:t xml:space="preserve"> </w:t>
      </w:r>
      <w:r w:rsidR="00913CC1" w:rsidRPr="00CE397E">
        <w:t>(футы, дюймы, фунты, темпер</w:t>
      </w:r>
      <w:r w:rsidR="00913CC1" w:rsidRPr="00CE397E">
        <w:t>а</w:t>
      </w:r>
      <w:r w:rsidR="00913CC1" w:rsidRPr="00CE397E">
        <w:t>тур</w:t>
      </w:r>
      <w:r w:rsidR="00663A35">
        <w:t>а</w:t>
      </w:r>
      <w:r w:rsidR="00913CC1" w:rsidRPr="00CE397E">
        <w:t xml:space="preserve"> по Фаренгейту и </w:t>
      </w:r>
      <w:r w:rsidR="00FE7254">
        <w:t>т.д.</w:t>
      </w:r>
      <w:r w:rsidR="00913CC1" w:rsidRPr="00CE397E">
        <w:t xml:space="preserve">), встречающиеся в оригинальном тексте (кроме морских миль и узлов), </w:t>
      </w:r>
      <w:r w:rsidR="00B256FA" w:rsidRPr="000E2772">
        <w:rPr>
          <w:b/>
          <w:i/>
          <w:u w:val="single"/>
        </w:rPr>
        <w:t>переводятся</w:t>
      </w:r>
      <w:r w:rsidR="00913CC1" w:rsidRPr="000E2772">
        <w:rPr>
          <w:b/>
          <w:i/>
          <w:u w:val="single"/>
        </w:rPr>
        <w:t xml:space="preserve"> в</w:t>
      </w:r>
      <w:r w:rsidRPr="000E2772">
        <w:rPr>
          <w:b/>
          <w:i/>
          <w:u w:val="single"/>
        </w:rPr>
        <w:t xml:space="preserve"> </w:t>
      </w:r>
      <w:r w:rsidR="00B6655A" w:rsidRPr="000E2772">
        <w:rPr>
          <w:b/>
          <w:i/>
          <w:u w:val="single"/>
        </w:rPr>
        <w:t>метрическую систему</w:t>
      </w:r>
      <w:r w:rsidR="00913CC1" w:rsidRPr="00CE397E">
        <w:t>. Значени</w:t>
      </w:r>
      <w:r w:rsidR="00B256FA">
        <w:t>е</w:t>
      </w:r>
      <w:r w:rsidR="00913CC1" w:rsidRPr="00CE397E">
        <w:t xml:space="preserve"> атмосферного давл</w:t>
      </w:r>
      <w:r w:rsidR="00913CC1" w:rsidRPr="00CE397E">
        <w:t>е</w:t>
      </w:r>
      <w:r w:rsidR="00913CC1" w:rsidRPr="00CE397E">
        <w:t xml:space="preserve">ния </w:t>
      </w:r>
      <w:r w:rsidR="00B256FA">
        <w:t xml:space="preserve">дается </w:t>
      </w:r>
      <w:r w:rsidR="00913CC1" w:rsidRPr="00CE397E">
        <w:t>в ми</w:t>
      </w:r>
      <w:r w:rsidR="00913CC1" w:rsidRPr="00CE397E">
        <w:t>л</w:t>
      </w:r>
      <w:r w:rsidR="00913CC1" w:rsidRPr="00CE397E">
        <w:t>лиметр</w:t>
      </w:r>
      <w:r w:rsidR="00B256FA">
        <w:t>ах</w:t>
      </w:r>
      <w:r w:rsidR="00913CC1" w:rsidRPr="00CE397E">
        <w:t xml:space="preserve"> ртутного столба. </w:t>
      </w:r>
    </w:p>
    <w:p w:rsidR="00F215BB" w:rsidRPr="00CE397E" w:rsidRDefault="00F215BB" w:rsidP="00795B8A">
      <w:pPr>
        <w:numPr>
          <w:ilvl w:val="0"/>
          <w:numId w:val="5"/>
        </w:numPr>
        <w:spacing w:before="120"/>
        <w:ind w:left="714" w:hanging="357"/>
      </w:pPr>
      <w:r w:rsidRPr="00CE397E">
        <w:t xml:space="preserve">Аббревиатуры (кроме часто </w:t>
      </w:r>
      <w:proofErr w:type="gramStart"/>
      <w:r w:rsidRPr="00CE397E">
        <w:t>употребляемых</w:t>
      </w:r>
      <w:proofErr w:type="gramEnd"/>
      <w:r w:rsidRPr="00CE397E">
        <w:t xml:space="preserve">) </w:t>
      </w:r>
      <w:r w:rsidRPr="000E2772">
        <w:rPr>
          <w:b/>
          <w:i/>
          <w:u w:val="single"/>
        </w:rPr>
        <w:t xml:space="preserve">записывать так, как они </w:t>
      </w:r>
      <w:r w:rsidR="00B256FA" w:rsidRPr="000E2772">
        <w:rPr>
          <w:b/>
          <w:i/>
          <w:u w:val="single"/>
        </w:rPr>
        <w:t xml:space="preserve">будут </w:t>
      </w:r>
      <w:r w:rsidRPr="000E2772">
        <w:rPr>
          <w:b/>
          <w:i/>
          <w:u w:val="single"/>
        </w:rPr>
        <w:t>прои</w:t>
      </w:r>
      <w:r w:rsidRPr="000E2772">
        <w:rPr>
          <w:b/>
          <w:i/>
          <w:u w:val="single"/>
        </w:rPr>
        <w:t>з</w:t>
      </w:r>
      <w:r w:rsidRPr="000E2772">
        <w:rPr>
          <w:b/>
          <w:i/>
          <w:u w:val="single"/>
        </w:rPr>
        <w:t>нос</w:t>
      </w:r>
      <w:r w:rsidR="00B256FA" w:rsidRPr="000E2772">
        <w:rPr>
          <w:b/>
          <w:i/>
          <w:u w:val="single"/>
        </w:rPr>
        <w:t>и</w:t>
      </w:r>
      <w:r w:rsidRPr="000E2772">
        <w:rPr>
          <w:b/>
          <w:i/>
          <w:u w:val="single"/>
        </w:rPr>
        <w:t>т</w:t>
      </w:r>
      <w:r w:rsidR="00B256FA" w:rsidRPr="000E2772">
        <w:rPr>
          <w:b/>
          <w:i/>
          <w:u w:val="single"/>
        </w:rPr>
        <w:t>ь</w:t>
      </w:r>
      <w:r w:rsidRPr="000E2772">
        <w:rPr>
          <w:b/>
          <w:i/>
          <w:u w:val="single"/>
        </w:rPr>
        <w:t>ся</w:t>
      </w:r>
      <w:r w:rsidRPr="00CE397E">
        <w:t xml:space="preserve">. Например, </w:t>
      </w:r>
      <w:r w:rsidR="00B256FA">
        <w:t>«</w:t>
      </w:r>
      <w:r w:rsidRPr="00CE397E">
        <w:t>молекула Дэ-Эн-Ка</w:t>
      </w:r>
      <w:r w:rsidR="00B256FA">
        <w:t>»</w:t>
      </w:r>
      <w:r w:rsidRPr="00CE397E">
        <w:t xml:space="preserve">, </w:t>
      </w:r>
      <w:r w:rsidR="00B256FA">
        <w:t>«</w:t>
      </w:r>
      <w:proofErr w:type="gramStart"/>
      <w:r w:rsidRPr="00CE397E">
        <w:t>светящийся</w:t>
      </w:r>
      <w:proofErr w:type="gramEnd"/>
      <w:r w:rsidRPr="00CE397E">
        <w:t xml:space="preserve"> Эн-Эл-О</w:t>
      </w:r>
      <w:r w:rsidR="00B256FA">
        <w:t>»</w:t>
      </w:r>
      <w:r w:rsidRPr="00CE397E">
        <w:t>.</w:t>
      </w:r>
    </w:p>
    <w:p w:rsidR="00F215BB" w:rsidRPr="00CE397E" w:rsidRDefault="00F215BB" w:rsidP="00795B8A">
      <w:pPr>
        <w:numPr>
          <w:ilvl w:val="0"/>
          <w:numId w:val="5"/>
        </w:numPr>
        <w:spacing w:before="120"/>
        <w:ind w:left="714" w:hanging="357"/>
      </w:pPr>
      <w:proofErr w:type="gramStart"/>
      <w:r w:rsidRPr="000E2772">
        <w:rPr>
          <w:b/>
          <w:i/>
          <w:u w:val="single"/>
        </w:rPr>
        <w:t>Не заменять</w:t>
      </w:r>
      <w:r w:rsidRPr="00CE397E">
        <w:t xml:space="preserve"> букву </w:t>
      </w:r>
      <w:r w:rsidR="00B256FA">
        <w:t>«</w:t>
      </w:r>
      <w:r w:rsidR="00B256FA" w:rsidRPr="00B256FA">
        <w:rPr>
          <w:b/>
          <w:bCs/>
          <w:i/>
          <w:u w:val="single"/>
        </w:rPr>
        <w:t>ё</w:t>
      </w:r>
      <w:r w:rsidR="00B256FA">
        <w:rPr>
          <w:bCs/>
        </w:rPr>
        <w:t>»</w:t>
      </w:r>
      <w:r w:rsidRPr="00CE397E">
        <w:t xml:space="preserve"> буквой </w:t>
      </w:r>
      <w:r w:rsidR="00B256FA">
        <w:t>«</w:t>
      </w:r>
      <w:r w:rsidR="00B256FA" w:rsidRPr="00B256FA">
        <w:rPr>
          <w:b/>
          <w:i/>
          <w:u w:val="single"/>
        </w:rPr>
        <w:t>е</w:t>
      </w:r>
      <w:r w:rsidR="00B256FA">
        <w:t>»</w:t>
      </w:r>
      <w:r w:rsidRPr="00CE397E">
        <w:t xml:space="preserve"> </w:t>
      </w:r>
      <w:r w:rsidR="00B256FA">
        <w:t xml:space="preserve">на письме </w:t>
      </w:r>
      <w:r w:rsidRPr="00CE397E">
        <w:t>(например, слов</w:t>
      </w:r>
      <w:r w:rsidR="00B256FA">
        <w:t>а «</w:t>
      </w:r>
      <w:r w:rsidRPr="00CE397E">
        <w:t>сложенный</w:t>
      </w:r>
      <w:r w:rsidR="00B256FA">
        <w:t>»</w:t>
      </w:r>
      <w:r w:rsidRPr="00CE397E">
        <w:t xml:space="preserve"> и </w:t>
      </w:r>
      <w:r w:rsidR="00B256FA">
        <w:t>«</w:t>
      </w:r>
      <w:r w:rsidRPr="00CE397E">
        <w:t>сл</w:t>
      </w:r>
      <w:r w:rsidRPr="00CE397E">
        <w:t>о</w:t>
      </w:r>
      <w:r w:rsidRPr="00CE397E">
        <w:t>жённый</w:t>
      </w:r>
      <w:r w:rsidR="00B256FA">
        <w:t>»</w:t>
      </w:r>
      <w:r w:rsidRPr="00CE397E">
        <w:t xml:space="preserve">, </w:t>
      </w:r>
      <w:r w:rsidR="00B256FA">
        <w:t>«</w:t>
      </w:r>
      <w:r w:rsidRPr="00CE397E">
        <w:t>заточенный</w:t>
      </w:r>
      <w:r w:rsidR="00B256FA">
        <w:t>»</w:t>
      </w:r>
      <w:r w:rsidRPr="00CE397E">
        <w:t xml:space="preserve"> и </w:t>
      </w:r>
      <w:r w:rsidR="00B256FA">
        <w:t>«</w:t>
      </w:r>
      <w:r w:rsidRPr="00CE397E">
        <w:t>заточённый</w:t>
      </w:r>
      <w:r w:rsidR="00B256FA">
        <w:t>» имеют</w:t>
      </w:r>
      <w:r w:rsidRPr="00CE397E">
        <w:t xml:space="preserve"> разный смысл).</w:t>
      </w:r>
      <w:proofErr w:type="gramEnd"/>
    </w:p>
    <w:p w:rsidR="00F215BB" w:rsidRPr="00CE397E" w:rsidRDefault="00F215BB" w:rsidP="00795B8A">
      <w:pPr>
        <w:numPr>
          <w:ilvl w:val="0"/>
          <w:numId w:val="5"/>
        </w:numPr>
        <w:spacing w:before="120"/>
        <w:ind w:left="714" w:hanging="357"/>
      </w:pPr>
      <w:r w:rsidRPr="00CE397E">
        <w:t xml:space="preserve">Ставить ударения </w:t>
      </w:r>
      <w:r w:rsidR="00BF6C10" w:rsidRPr="00CE397E">
        <w:t>в именах собственных, этнографических и технических термина</w:t>
      </w:r>
      <w:r w:rsidR="00B256FA">
        <w:t>х</w:t>
      </w:r>
      <w:r w:rsidR="00BF6C10" w:rsidRPr="00CE397E">
        <w:t xml:space="preserve"> и </w:t>
      </w:r>
      <w:r w:rsidRPr="00CE397E">
        <w:t>редко употреб</w:t>
      </w:r>
      <w:r w:rsidR="00663A35">
        <w:t xml:space="preserve">ляемых словах </w:t>
      </w:r>
      <w:r w:rsidR="00BF6C10" w:rsidRPr="00CE397E">
        <w:t xml:space="preserve">и </w:t>
      </w:r>
      <w:r w:rsidR="00FE7254">
        <w:t>т.д.</w:t>
      </w:r>
      <w:r w:rsidR="00B256FA">
        <w:t>,</w:t>
      </w:r>
      <w:r w:rsidRPr="00CE397E">
        <w:t xml:space="preserve"> </w:t>
      </w:r>
      <w:r w:rsidR="00B256FA">
        <w:t>с</w:t>
      </w:r>
      <w:r w:rsidRPr="00CE397E">
        <w:t xml:space="preserve">тавить кавычки в названиях (отелей, кораблей и </w:t>
      </w:r>
      <w:r w:rsidR="00FE7254">
        <w:t>т.д.</w:t>
      </w:r>
      <w:r w:rsidRPr="00CE397E">
        <w:t>)</w:t>
      </w:r>
      <w:r w:rsidR="00B256FA" w:rsidRPr="00B256FA">
        <w:t>.</w:t>
      </w:r>
    </w:p>
    <w:p w:rsidR="004D6C08" w:rsidRDefault="00B256FA" w:rsidP="004D6C08">
      <w:pPr>
        <w:numPr>
          <w:ilvl w:val="0"/>
          <w:numId w:val="5"/>
        </w:numPr>
        <w:spacing w:before="120"/>
        <w:ind w:left="714" w:hanging="357"/>
      </w:pPr>
      <w:r>
        <w:t>Н</w:t>
      </w:r>
      <w:r w:rsidRPr="00CE397E">
        <w:t>азвания не перевод</w:t>
      </w:r>
      <w:r>
        <w:t>и</w:t>
      </w:r>
      <w:r w:rsidRPr="00CE397E">
        <w:t>т</w:t>
      </w:r>
      <w:r>
        <w:t>ь</w:t>
      </w:r>
      <w:r w:rsidRPr="00CE397E">
        <w:t xml:space="preserve">, а </w:t>
      </w:r>
      <w:r w:rsidR="00663A35">
        <w:t xml:space="preserve">передавать </w:t>
      </w:r>
      <w:r w:rsidR="00663A35" w:rsidRPr="00900127">
        <w:t>методом практической транскрипции</w:t>
      </w:r>
      <w:r w:rsidR="00900127">
        <w:rPr>
          <w:rStyle w:val="FootnoteReference"/>
        </w:rPr>
        <w:footnoteReference w:id="1"/>
      </w:r>
      <w:r>
        <w:t>.</w:t>
      </w:r>
    </w:p>
    <w:p w:rsidR="00B256FA" w:rsidRPr="00CE397E" w:rsidRDefault="00B256FA" w:rsidP="004D6C08">
      <w:pPr>
        <w:numPr>
          <w:ilvl w:val="0"/>
          <w:numId w:val="5"/>
        </w:numPr>
        <w:spacing w:before="120"/>
        <w:ind w:left="714" w:hanging="357"/>
      </w:pPr>
      <w:proofErr w:type="gramStart"/>
      <w:r w:rsidRPr="00CE397E">
        <w:t xml:space="preserve">Если имя или название </w:t>
      </w:r>
      <w:r>
        <w:t xml:space="preserve">стало частью </w:t>
      </w:r>
      <w:r w:rsidRPr="00CE397E">
        <w:t>истори</w:t>
      </w:r>
      <w:r>
        <w:t>и</w:t>
      </w:r>
      <w:r w:rsidRPr="00CE397E">
        <w:t xml:space="preserve">, его </w:t>
      </w:r>
      <w:r w:rsidR="00900127">
        <w:t>передают на русском языке</w:t>
      </w:r>
      <w:r w:rsidRPr="00CE397E">
        <w:t xml:space="preserve"> в соо</w:t>
      </w:r>
      <w:r w:rsidRPr="00CE397E">
        <w:t>т</w:t>
      </w:r>
      <w:r w:rsidRPr="00CE397E">
        <w:t>ветствии с традиционным написанием, например, имен</w:t>
      </w:r>
      <w:r>
        <w:t>а</w:t>
      </w:r>
      <w:r w:rsidRPr="00CE397E">
        <w:t xml:space="preserve"> англ</w:t>
      </w:r>
      <w:r>
        <w:t>ийских</w:t>
      </w:r>
      <w:r w:rsidRPr="00CE397E">
        <w:t xml:space="preserve"> корол</w:t>
      </w:r>
      <w:r w:rsidR="00CA3C0F">
        <w:t>ей</w:t>
      </w:r>
      <w:r w:rsidRPr="00CE397E">
        <w:t xml:space="preserve"> </w:t>
      </w:r>
      <w:r>
        <w:t>пр</w:t>
      </w:r>
      <w:r>
        <w:t>о</w:t>
      </w:r>
      <w:r>
        <w:t xml:space="preserve">шедших эпох </w:t>
      </w:r>
      <w:r w:rsidRPr="00CE397E">
        <w:t>– не «Уильям», а «Вильгельм»</w:t>
      </w:r>
      <w:r>
        <w:t>,</w:t>
      </w:r>
      <w:r w:rsidRPr="00CE397E">
        <w:t xml:space="preserve"> не «Генри», а «Генрих», «Карл </w:t>
      </w:r>
      <w:r w:rsidRPr="00CE397E">
        <w:rPr>
          <w:lang w:val="en-GB"/>
        </w:rPr>
        <w:t>I</w:t>
      </w:r>
      <w:r w:rsidRPr="00CE397E">
        <w:t xml:space="preserve">» и </w:t>
      </w:r>
      <w:r w:rsidR="00FE7254">
        <w:t>т.д.</w:t>
      </w:r>
      <w:r w:rsidR="000E2772">
        <w:t>,</w:t>
      </w:r>
      <w:r w:rsidRPr="00CE397E">
        <w:t xml:space="preserve"> но </w:t>
      </w:r>
      <w:r>
        <w:t xml:space="preserve">имена </w:t>
      </w:r>
      <w:r w:rsidRPr="00CE397E">
        <w:t>современны</w:t>
      </w:r>
      <w:r>
        <w:t>х</w:t>
      </w:r>
      <w:r w:rsidRPr="00CE397E">
        <w:t xml:space="preserve"> </w:t>
      </w:r>
      <w:r>
        <w:t xml:space="preserve">представителей королевской семьи </w:t>
      </w:r>
      <w:r w:rsidR="000E2772">
        <w:t>пишутся</w:t>
      </w:r>
      <w:r>
        <w:t xml:space="preserve"> по-иному </w:t>
      </w:r>
      <w:r w:rsidRPr="00CE397E">
        <w:t xml:space="preserve">– </w:t>
      </w:r>
      <w:r>
        <w:t>«</w:t>
      </w:r>
      <w:r w:rsidRPr="00CE397E">
        <w:t>принц Уильям</w:t>
      </w:r>
      <w:r>
        <w:t>»</w:t>
      </w:r>
      <w:r w:rsidRPr="00CE397E">
        <w:t xml:space="preserve">, </w:t>
      </w:r>
      <w:r>
        <w:t>«</w:t>
      </w:r>
      <w:r w:rsidRPr="00CE397E">
        <w:t>принц Чарльз</w:t>
      </w:r>
      <w:r>
        <w:t>»</w:t>
      </w:r>
      <w:r w:rsidRPr="00CE397E">
        <w:t>.</w:t>
      </w:r>
      <w:proofErr w:type="gramEnd"/>
    </w:p>
    <w:p w:rsidR="0089678B" w:rsidRPr="00CE397E" w:rsidRDefault="004D6C08" w:rsidP="0089678B">
      <w:pPr>
        <w:spacing w:before="120"/>
        <w:ind w:left="708"/>
      </w:pPr>
      <w:r w:rsidRPr="00CE397E">
        <w:t xml:space="preserve">Если, к примеру, в тексте </w:t>
      </w:r>
      <w:r w:rsidR="000E2772">
        <w:t xml:space="preserve">оригинала </w:t>
      </w:r>
      <w:r w:rsidRPr="00CE397E">
        <w:t xml:space="preserve">речь идёт об арагонском короле по имени </w:t>
      </w:r>
      <w:r w:rsidR="00B256FA">
        <w:t>«</w:t>
      </w:r>
      <w:r w:rsidRPr="00CE397E">
        <w:t>James the Conqueror</w:t>
      </w:r>
      <w:r w:rsidR="00B256FA">
        <w:t>»</w:t>
      </w:r>
      <w:r w:rsidRPr="00CE397E">
        <w:t xml:space="preserve">, то это не </w:t>
      </w:r>
      <w:r w:rsidR="00B256FA">
        <w:t>«</w:t>
      </w:r>
      <w:r w:rsidR="000E2772" w:rsidRPr="00CE397E">
        <w:t>Джеймс</w:t>
      </w:r>
      <w:r w:rsidRPr="00CE397E">
        <w:t xml:space="preserve"> Завоеватель</w:t>
      </w:r>
      <w:r w:rsidR="00B256FA">
        <w:t>»</w:t>
      </w:r>
      <w:r w:rsidRPr="00CE397E">
        <w:t xml:space="preserve">, а </w:t>
      </w:r>
      <w:r w:rsidR="00B256FA">
        <w:t>«</w:t>
      </w:r>
      <w:r w:rsidRPr="00CE397E">
        <w:t>Х</w:t>
      </w:r>
      <w:r w:rsidRPr="00B256FA">
        <w:rPr>
          <w:b/>
          <w:i/>
          <w:u w:val="single"/>
        </w:rPr>
        <w:t>а</w:t>
      </w:r>
      <w:r w:rsidRPr="00CE397E">
        <w:t>йме Завоеватель</w:t>
      </w:r>
      <w:r w:rsidR="00B256FA">
        <w:t>»</w:t>
      </w:r>
      <w:r w:rsidRPr="00CE397E">
        <w:t xml:space="preserve"> (</w:t>
      </w:r>
      <w:r w:rsidRPr="00CE397E">
        <w:rPr>
          <w:i/>
        </w:rPr>
        <w:t>Jaime el Conquistador</w:t>
      </w:r>
      <w:r w:rsidRPr="00CE397E">
        <w:t>).</w:t>
      </w:r>
    </w:p>
    <w:p w:rsidR="0089678B" w:rsidRPr="00CE397E" w:rsidRDefault="0089678B" w:rsidP="0089678B">
      <w:pPr>
        <w:spacing w:before="120"/>
        <w:ind w:left="708"/>
      </w:pPr>
      <w:r w:rsidRPr="00CE397E">
        <w:lastRenderedPageBreak/>
        <w:t xml:space="preserve">Если речь идёт о менее известных людях или о наших современниках, имя </w:t>
      </w:r>
      <w:r w:rsidR="000E2772">
        <w:t>(</w:t>
      </w:r>
      <w:r w:rsidRPr="00CE397E">
        <w:t>название</w:t>
      </w:r>
      <w:r w:rsidR="000E2772">
        <w:t>)</w:t>
      </w:r>
      <w:r w:rsidRPr="00CE397E">
        <w:t xml:space="preserve"> </w:t>
      </w:r>
      <w:r w:rsidR="00900127">
        <w:t xml:space="preserve">надо передавать с учетом того, </w:t>
      </w:r>
      <w:r w:rsidRPr="00CE397E">
        <w:t>как оно произносится на родном языке персонажа</w:t>
      </w:r>
      <w:r w:rsidR="00B256FA">
        <w:t>.</w:t>
      </w:r>
      <w:r w:rsidRPr="00CE397E">
        <w:t xml:space="preserve"> Имена должны соответствовать нац</w:t>
      </w:r>
      <w:r w:rsidR="00B256FA">
        <w:t>иональной</w:t>
      </w:r>
      <w:r w:rsidRPr="00CE397E">
        <w:t xml:space="preserve"> принадлежности носите</w:t>
      </w:r>
      <w:r w:rsidR="00B256FA">
        <w:t>ля</w:t>
      </w:r>
      <w:r w:rsidRPr="00CE397E">
        <w:t>:</w:t>
      </w:r>
      <w:r w:rsidR="00B256FA">
        <w:t xml:space="preserve"> </w:t>
      </w:r>
      <w:r w:rsidRPr="00CE397E">
        <w:t>Дэн</w:t>
      </w:r>
      <w:r w:rsidRPr="00CE397E">
        <w:t>и</w:t>
      </w:r>
      <w:r w:rsidRPr="00CE397E">
        <w:t>эл</w:t>
      </w:r>
      <w:r w:rsidR="00FE7254">
        <w:t>–</w:t>
      </w:r>
      <w:r w:rsidRPr="00CE397E">
        <w:t>Даниэль</w:t>
      </w:r>
      <w:r w:rsidR="00B256FA">
        <w:t>,</w:t>
      </w:r>
      <w:r w:rsidRPr="00CE397E">
        <w:t xml:space="preserve"> Пол</w:t>
      </w:r>
      <w:r w:rsidR="00FE7254">
        <w:t>–</w:t>
      </w:r>
      <w:r w:rsidRPr="00CE397E">
        <w:t>Павел</w:t>
      </w:r>
      <w:r w:rsidR="00FE7254">
        <w:t>–</w:t>
      </w:r>
      <w:r w:rsidRPr="00CE397E">
        <w:t>Пауль</w:t>
      </w:r>
      <w:r w:rsidR="00B256FA">
        <w:t>,</w:t>
      </w:r>
      <w:r w:rsidRPr="00CE397E">
        <w:t xml:space="preserve"> Энрике</w:t>
      </w:r>
      <w:r w:rsidR="00FE7254">
        <w:t>–</w:t>
      </w:r>
      <w:r w:rsidRPr="00CE397E">
        <w:t>Анри</w:t>
      </w:r>
      <w:r w:rsidR="00FE7254">
        <w:t>–</w:t>
      </w:r>
      <w:r w:rsidRPr="00CE397E">
        <w:t>Генрих</w:t>
      </w:r>
      <w:r w:rsidR="00FE7254">
        <w:t>–</w:t>
      </w:r>
      <w:r w:rsidRPr="00CE397E">
        <w:t>Генри. Например</w:t>
      </w:r>
      <w:r w:rsidR="00C564EB" w:rsidRPr="00CE397E">
        <w:t>,</w:t>
      </w:r>
      <w:r w:rsidR="00B256FA">
        <w:t xml:space="preserve"> </w:t>
      </w:r>
      <w:r w:rsidRPr="00CE397E">
        <w:t>физик Иса</w:t>
      </w:r>
      <w:r w:rsidRPr="00CE397E">
        <w:rPr>
          <w:b/>
          <w:i/>
          <w:u w:val="single"/>
        </w:rPr>
        <w:t>а</w:t>
      </w:r>
      <w:r w:rsidRPr="00CE397E">
        <w:t xml:space="preserve">к Ньютон, но писатель </w:t>
      </w:r>
      <w:r w:rsidRPr="00CE397E">
        <w:rPr>
          <w:b/>
          <w:i/>
          <w:u w:val="single"/>
        </w:rPr>
        <w:t>А</w:t>
      </w:r>
      <w:r w:rsidRPr="00CE397E">
        <w:t>йзек Аз</w:t>
      </w:r>
      <w:r w:rsidRPr="00CE397E">
        <w:rPr>
          <w:b/>
          <w:i/>
          <w:u w:val="single"/>
        </w:rPr>
        <w:t>и</w:t>
      </w:r>
      <w:r w:rsidRPr="00CE397E">
        <w:t>мов,</w:t>
      </w:r>
      <w:r w:rsidR="00B256FA">
        <w:t xml:space="preserve"> </w:t>
      </w:r>
      <w:r w:rsidRPr="00CE397E">
        <w:t>химик Джон Дальтон, но актёр Тимоти Д</w:t>
      </w:r>
      <w:r w:rsidRPr="00CE397E">
        <w:rPr>
          <w:b/>
          <w:i/>
          <w:u w:val="single"/>
        </w:rPr>
        <w:t>о</w:t>
      </w:r>
      <w:r w:rsidRPr="00CE397E">
        <w:t>л</w:t>
      </w:r>
      <w:r w:rsidRPr="00CE397E">
        <w:t>тон.</w:t>
      </w:r>
    </w:p>
    <w:p w:rsidR="0089678B" w:rsidRPr="00CE397E" w:rsidRDefault="0089678B" w:rsidP="00C564EB">
      <w:pPr>
        <w:spacing w:before="120"/>
        <w:ind w:left="708"/>
      </w:pPr>
      <w:r w:rsidRPr="00CE397E">
        <w:t>Если, к примеру, в английском тексте речь идёт о французе по имени Martin Leclerc</w:t>
      </w:r>
      <w:r w:rsidR="00B256FA">
        <w:t>,</w:t>
      </w:r>
      <w:r w:rsidRPr="00CE397E">
        <w:t xml:space="preserve"> то транслитерировать </w:t>
      </w:r>
      <w:r w:rsidR="000E2772">
        <w:t xml:space="preserve">(для произнесения его диктором) </w:t>
      </w:r>
      <w:r w:rsidRPr="00CE397E">
        <w:t>надо Март</w:t>
      </w:r>
      <w:r w:rsidRPr="00CE397E">
        <w:rPr>
          <w:b/>
          <w:i/>
          <w:u w:val="single"/>
        </w:rPr>
        <w:t>э</w:t>
      </w:r>
      <w:r w:rsidRPr="00CE397E">
        <w:t>н Лекл</w:t>
      </w:r>
      <w:r w:rsidRPr="00CE397E">
        <w:rPr>
          <w:b/>
          <w:i/>
          <w:u w:val="single"/>
        </w:rPr>
        <w:t>е</w:t>
      </w:r>
      <w:r w:rsidRPr="00CE397E">
        <w:t>р, а не М</w:t>
      </w:r>
      <w:r w:rsidRPr="00CE397E">
        <w:rPr>
          <w:b/>
          <w:i/>
          <w:u w:val="single"/>
        </w:rPr>
        <w:t>а</w:t>
      </w:r>
      <w:r w:rsidRPr="00CE397E">
        <w:t>ртин Леклерк</w:t>
      </w:r>
      <w:r w:rsidR="00B256FA">
        <w:t>.</w:t>
      </w:r>
    </w:p>
    <w:p w:rsidR="008405B0" w:rsidRPr="00CE397E" w:rsidRDefault="008405B0" w:rsidP="008405B0">
      <w:pPr>
        <w:numPr>
          <w:ilvl w:val="0"/>
          <w:numId w:val="5"/>
        </w:numPr>
        <w:spacing w:before="120"/>
      </w:pPr>
      <w:r w:rsidRPr="00CE397E">
        <w:t xml:space="preserve">Все имена </w:t>
      </w:r>
      <w:r w:rsidR="00663A35">
        <w:t>известных</w:t>
      </w:r>
      <w:r w:rsidR="00663A35" w:rsidRPr="00663A35">
        <w:t xml:space="preserve"> людей</w:t>
      </w:r>
      <w:r w:rsidRPr="00CE397E">
        <w:t>, названия достопримечательностей и</w:t>
      </w:r>
      <w:r w:rsidR="00900127">
        <w:t xml:space="preserve"> </w:t>
      </w:r>
      <w:r w:rsidRPr="00CE397E">
        <w:t xml:space="preserve">т.п. необходимо проверять </w:t>
      </w:r>
      <w:r w:rsidR="00B256FA">
        <w:t>по справочникам</w:t>
      </w:r>
      <w:r w:rsidRPr="00CE397E">
        <w:t>.</w:t>
      </w:r>
    </w:p>
    <w:p w:rsidR="00604C6F" w:rsidRPr="00CE397E" w:rsidRDefault="00604C6F" w:rsidP="00795B8A">
      <w:pPr>
        <w:numPr>
          <w:ilvl w:val="0"/>
          <w:numId w:val="5"/>
        </w:numPr>
        <w:spacing w:before="120"/>
        <w:ind w:left="714" w:hanging="357"/>
      </w:pPr>
      <w:r w:rsidRPr="00CE397E">
        <w:t>Избегать неблагозвучных сочетаний (таких как «</w:t>
      </w:r>
      <w:r w:rsidRPr="00B256FA">
        <w:rPr>
          <w:b/>
          <w:u w:val="single"/>
        </w:rPr>
        <w:t>с ра</w:t>
      </w:r>
      <w:r w:rsidRPr="00CE397E">
        <w:t xml:space="preserve">ннего утра»; «девушка </w:t>
      </w:r>
      <w:r w:rsidRPr="00B256FA">
        <w:rPr>
          <w:b/>
          <w:u w:val="single"/>
        </w:rPr>
        <w:t>с ра</w:t>
      </w:r>
      <w:r w:rsidRPr="00CE397E">
        <w:t xml:space="preserve">нчо», «гребешки </w:t>
      </w:r>
      <w:r w:rsidRPr="00B256FA">
        <w:rPr>
          <w:b/>
          <w:u w:val="single"/>
        </w:rPr>
        <w:t>с рак</w:t>
      </w:r>
      <w:r w:rsidRPr="00B256FA">
        <w:t>о</w:t>
      </w:r>
      <w:r w:rsidR="00FE7254">
        <w:t>виной» и т.</w:t>
      </w:r>
      <w:r w:rsidRPr="00CE397E">
        <w:t>д.)</w:t>
      </w:r>
      <w:r w:rsidR="00090447" w:rsidRPr="00CE397E">
        <w:t>. Заботиться не только о точности перевода, но и о том, чтобы написанное можно было легко</w:t>
      </w:r>
      <w:r w:rsidR="00B256FA">
        <w:t xml:space="preserve"> и</w:t>
      </w:r>
      <w:r w:rsidR="00090447" w:rsidRPr="00CE397E">
        <w:t xml:space="preserve"> внятно произнести.</w:t>
      </w:r>
    </w:p>
    <w:p w:rsidR="00B6655A" w:rsidRPr="00CE397E" w:rsidRDefault="00B6655A" w:rsidP="00795B8A">
      <w:pPr>
        <w:numPr>
          <w:ilvl w:val="0"/>
          <w:numId w:val="5"/>
        </w:numPr>
        <w:spacing w:before="120"/>
        <w:ind w:left="714" w:hanging="357"/>
      </w:pPr>
      <w:r w:rsidRPr="00CE397E">
        <w:t>Если у слова есть омограф, постановка ударения обязательна (например: брон</w:t>
      </w:r>
      <w:r w:rsidRPr="00B256FA">
        <w:rPr>
          <w:b/>
          <w:i/>
          <w:u w:val="single"/>
        </w:rPr>
        <w:t>и</w:t>
      </w:r>
      <w:r w:rsidRPr="00CE397E">
        <w:t>ров</w:t>
      </w:r>
      <w:r w:rsidRPr="00CE397E">
        <w:t>а</w:t>
      </w:r>
      <w:r w:rsidRPr="00CE397E">
        <w:t>ние и брониров</w:t>
      </w:r>
      <w:r w:rsidRPr="00B256FA">
        <w:rPr>
          <w:b/>
          <w:i/>
          <w:u w:val="single"/>
        </w:rPr>
        <w:t>а</w:t>
      </w:r>
      <w:r w:rsidRPr="00CE397E">
        <w:t>ние, аккуратно сл</w:t>
      </w:r>
      <w:r w:rsidRPr="00B256FA">
        <w:rPr>
          <w:b/>
          <w:i/>
          <w:u w:val="single"/>
        </w:rPr>
        <w:t>о</w:t>
      </w:r>
      <w:r w:rsidRPr="00CE397E">
        <w:t>жена и хорошо сложен</w:t>
      </w:r>
      <w:r w:rsidRPr="00B256FA">
        <w:rPr>
          <w:b/>
          <w:i/>
          <w:u w:val="single"/>
        </w:rPr>
        <w:t>а</w:t>
      </w:r>
      <w:r w:rsidRPr="00CE397E">
        <w:t>)</w:t>
      </w:r>
    </w:p>
    <w:p w:rsidR="00604C6F" w:rsidRPr="00CE397E" w:rsidRDefault="000E2772" w:rsidP="00795B8A">
      <w:pPr>
        <w:numPr>
          <w:ilvl w:val="0"/>
          <w:numId w:val="5"/>
        </w:numPr>
        <w:spacing w:before="120"/>
        <w:ind w:left="714" w:hanging="357"/>
        <w:rPr>
          <w:u w:val="single"/>
        </w:rPr>
      </w:pPr>
      <w:r>
        <w:t>При написании слов с заглавной буквы строго соблюдать правила ее применения в русском языке.</w:t>
      </w:r>
    </w:p>
    <w:p w:rsidR="00604C6F" w:rsidRPr="00B256FA" w:rsidRDefault="00604C6F" w:rsidP="00795B8A">
      <w:pPr>
        <w:numPr>
          <w:ilvl w:val="0"/>
          <w:numId w:val="5"/>
        </w:numPr>
        <w:spacing w:before="120"/>
        <w:ind w:left="714" w:hanging="357"/>
      </w:pPr>
      <w:proofErr w:type="gramStart"/>
      <w:r w:rsidRPr="00B256FA">
        <w:t xml:space="preserve">Выверять названия </w:t>
      </w:r>
      <w:r w:rsidR="00B256FA">
        <w:t xml:space="preserve">животных, птиц и </w:t>
      </w:r>
      <w:r w:rsidR="00FE7254">
        <w:t>т.д.</w:t>
      </w:r>
      <w:r w:rsidR="00B256FA">
        <w:t xml:space="preserve"> </w:t>
      </w:r>
      <w:r w:rsidRPr="00B256FA">
        <w:t>(</w:t>
      </w:r>
      <w:r w:rsidR="00B256FA">
        <w:t>н</w:t>
      </w:r>
      <w:r w:rsidRPr="00B256FA">
        <w:t xml:space="preserve">апример: </w:t>
      </w:r>
      <w:r w:rsidR="00FE7254" w:rsidRPr="00FE7254">
        <w:t>“</w:t>
      </w:r>
      <w:r w:rsidRPr="00B256FA">
        <w:rPr>
          <w:lang w:val="en-US"/>
        </w:rPr>
        <w:t>wild</w:t>
      </w:r>
      <w:r w:rsidRPr="00B256FA">
        <w:t xml:space="preserve"> </w:t>
      </w:r>
      <w:r w:rsidRPr="00B256FA">
        <w:rPr>
          <w:lang w:val="en-US"/>
        </w:rPr>
        <w:t>dog</w:t>
      </w:r>
      <w:r w:rsidR="00FE7254" w:rsidRPr="00FE7254">
        <w:t>”</w:t>
      </w:r>
      <w:r w:rsidRPr="00B256FA">
        <w:t xml:space="preserve"> – не «дикая собака», а «гиеновая собака»</w:t>
      </w:r>
      <w:r w:rsidR="00B256FA">
        <w:t>,</w:t>
      </w:r>
      <w:r w:rsidRPr="00B256FA">
        <w:t xml:space="preserve"> </w:t>
      </w:r>
      <w:r w:rsidR="00FE7254" w:rsidRPr="00FE7254">
        <w:t>“</w:t>
      </w:r>
      <w:r w:rsidRPr="00B256FA">
        <w:rPr>
          <w:lang w:val="en-US"/>
        </w:rPr>
        <w:t>killer</w:t>
      </w:r>
      <w:r w:rsidRPr="00B256FA">
        <w:t xml:space="preserve"> </w:t>
      </w:r>
      <w:r w:rsidRPr="00B256FA">
        <w:rPr>
          <w:lang w:val="en-US"/>
        </w:rPr>
        <w:t>whale</w:t>
      </w:r>
      <w:r w:rsidR="00FE7254" w:rsidRPr="00FE7254">
        <w:t>”</w:t>
      </w:r>
      <w:r w:rsidRPr="00B256FA">
        <w:t xml:space="preserve"> – не «кит-убийца», а «косатка»</w:t>
      </w:r>
      <w:r w:rsidR="00B256FA">
        <w:t>,</w:t>
      </w:r>
      <w:r w:rsidRPr="00B256FA">
        <w:t xml:space="preserve"> </w:t>
      </w:r>
      <w:r w:rsidR="00FE7254" w:rsidRPr="00FE7254">
        <w:t>“</w:t>
      </w:r>
      <w:r w:rsidRPr="00B256FA">
        <w:rPr>
          <w:lang w:val="en-US"/>
        </w:rPr>
        <w:t>salt</w:t>
      </w:r>
      <w:r w:rsidRPr="00B256FA">
        <w:t>-</w:t>
      </w:r>
      <w:r w:rsidRPr="00B256FA">
        <w:rPr>
          <w:lang w:val="en-US"/>
        </w:rPr>
        <w:t>water</w:t>
      </w:r>
      <w:r w:rsidRPr="00B256FA">
        <w:t xml:space="preserve"> </w:t>
      </w:r>
      <w:r w:rsidRPr="00B256FA">
        <w:rPr>
          <w:lang w:val="en-US"/>
        </w:rPr>
        <w:t>croc</w:t>
      </w:r>
      <w:r w:rsidRPr="00B256FA">
        <w:rPr>
          <w:lang w:val="en-US"/>
        </w:rPr>
        <w:t>o</w:t>
      </w:r>
      <w:r w:rsidRPr="00B256FA">
        <w:rPr>
          <w:lang w:val="en-US"/>
        </w:rPr>
        <w:t>dile</w:t>
      </w:r>
      <w:r w:rsidR="00FE7254" w:rsidRPr="00FE7254">
        <w:t>”</w:t>
      </w:r>
      <w:r w:rsidRPr="00B256FA">
        <w:t xml:space="preserve"> – не «морской крокодил», а «гребнистый крокодил»; </w:t>
      </w:r>
      <w:r w:rsidR="00FE7254" w:rsidRPr="00FE7254">
        <w:t>“</w:t>
      </w:r>
      <w:r w:rsidRPr="00B256FA">
        <w:rPr>
          <w:lang w:val="en-US"/>
        </w:rPr>
        <w:t>ground</w:t>
      </w:r>
      <w:r w:rsidRPr="00B256FA">
        <w:t xml:space="preserve"> </w:t>
      </w:r>
      <w:r w:rsidRPr="00B256FA">
        <w:rPr>
          <w:lang w:val="en-US"/>
        </w:rPr>
        <w:t>squirrel</w:t>
      </w:r>
      <w:r w:rsidR="00FE7254" w:rsidRPr="00FE7254">
        <w:t>”</w:t>
      </w:r>
      <w:r w:rsidR="00B256FA">
        <w:t xml:space="preserve"> –</w:t>
      </w:r>
      <w:r w:rsidRPr="00B256FA">
        <w:t xml:space="preserve"> не «зе</w:t>
      </w:r>
      <w:r w:rsidRPr="00B256FA">
        <w:t>м</w:t>
      </w:r>
      <w:r w:rsidRPr="00B256FA">
        <w:t>ляная белка», а «су</w:t>
      </w:r>
      <w:r w:rsidRPr="00B256FA">
        <w:t>с</w:t>
      </w:r>
      <w:r w:rsidRPr="00B256FA">
        <w:t xml:space="preserve">лик» и </w:t>
      </w:r>
      <w:r w:rsidR="00FE7254">
        <w:t>т.д.</w:t>
      </w:r>
      <w:r w:rsidR="00E609EA" w:rsidRPr="00B256FA">
        <w:t>)</w:t>
      </w:r>
      <w:r w:rsidR="00B256FA">
        <w:t>.</w:t>
      </w:r>
      <w:proofErr w:type="gramEnd"/>
    </w:p>
    <w:p w:rsidR="00576748" w:rsidRPr="00CE397E" w:rsidRDefault="00576748" w:rsidP="00795B8A">
      <w:pPr>
        <w:numPr>
          <w:ilvl w:val="0"/>
          <w:numId w:val="5"/>
        </w:numPr>
        <w:spacing w:before="120"/>
        <w:ind w:left="714" w:hanging="357"/>
      </w:pPr>
      <w:r w:rsidRPr="00CE397E">
        <w:t>При переводе пословиц и идиоматических выражений по</w:t>
      </w:r>
      <w:r w:rsidR="00B256FA">
        <w:t xml:space="preserve"> </w:t>
      </w:r>
      <w:r w:rsidRPr="00CE397E">
        <w:t>возможности стараться по</w:t>
      </w:r>
      <w:r w:rsidRPr="00CE397E">
        <w:t>д</w:t>
      </w:r>
      <w:r w:rsidRPr="00663A35">
        <w:t>б</w:t>
      </w:r>
      <w:r w:rsidR="000E2772" w:rsidRPr="00663A35">
        <w:t>и</w:t>
      </w:r>
      <w:r w:rsidRPr="00663A35">
        <w:t xml:space="preserve">рать </w:t>
      </w:r>
      <w:r w:rsidR="00663A35" w:rsidRPr="00663A35">
        <w:t>подходящие по контексту русские пословицы и фразеологические обороты</w:t>
      </w:r>
      <w:r w:rsidRPr="00663A35">
        <w:t>,</w:t>
      </w:r>
      <w:r w:rsidRPr="00CE397E">
        <w:t xml:space="preserve"> если это не удается, дать</w:t>
      </w:r>
      <w:r w:rsidR="00C2066B" w:rsidRPr="00CE397E">
        <w:t xml:space="preserve"> литерату</w:t>
      </w:r>
      <w:r w:rsidR="00C2066B" w:rsidRPr="00CE397E">
        <w:t>р</w:t>
      </w:r>
      <w:r w:rsidR="00C2066B" w:rsidRPr="00CE397E">
        <w:t>ный</w:t>
      </w:r>
      <w:r w:rsidR="00795B8A" w:rsidRPr="00CE397E">
        <w:t xml:space="preserve"> перевод.</w:t>
      </w:r>
    </w:p>
    <w:p w:rsidR="00604C6F" w:rsidRPr="00CE397E" w:rsidRDefault="00B256FA" w:rsidP="00795B8A">
      <w:pPr>
        <w:numPr>
          <w:ilvl w:val="0"/>
          <w:numId w:val="5"/>
        </w:numPr>
        <w:spacing w:before="120"/>
        <w:ind w:left="714" w:hanging="357"/>
      </w:pPr>
      <w:r w:rsidRPr="00CE397E">
        <w:t>Избегать лишних местоимений («Он сказал, что он пошел»; «Я попробую</w:t>
      </w:r>
      <w:r>
        <w:t xml:space="preserve">…). </w:t>
      </w:r>
      <w:r w:rsidR="00604C6F" w:rsidRPr="00CE397E">
        <w:t>Стр</w:t>
      </w:r>
      <w:r w:rsidR="00604C6F" w:rsidRPr="00CE397E">
        <w:t>е</w:t>
      </w:r>
      <w:r w:rsidR="00604C6F" w:rsidRPr="00CE397E">
        <w:t xml:space="preserve">миться к экономным, упрощенным конструкциям, избегать </w:t>
      </w:r>
      <w:r w:rsidR="00663A35" w:rsidRPr="00663A35">
        <w:t>калькирования</w:t>
      </w:r>
      <w:r w:rsidR="00663A35" w:rsidRPr="00CE397E">
        <w:t xml:space="preserve"> </w:t>
      </w:r>
      <w:r w:rsidR="00604C6F" w:rsidRPr="00CE397E">
        <w:t>оборотов английского языка:</w:t>
      </w:r>
    </w:p>
    <w:p w:rsidR="00604C6F" w:rsidRPr="00CE397E" w:rsidRDefault="00B256FA" w:rsidP="00B256FA">
      <w:pPr>
        <w:numPr>
          <w:ilvl w:val="1"/>
          <w:numId w:val="1"/>
        </w:numPr>
      </w:pPr>
      <w:r>
        <w:t xml:space="preserve">Не </w:t>
      </w:r>
      <w:r w:rsidR="00604C6F" w:rsidRPr="00CE397E">
        <w:t>«</w:t>
      </w:r>
      <w:r w:rsidR="00604C6F" w:rsidRPr="00CE397E">
        <w:rPr>
          <w:b/>
          <w:bCs/>
          <w:u w:val="single"/>
        </w:rPr>
        <w:t>В то время как я</w:t>
      </w:r>
      <w:r w:rsidR="00604C6F" w:rsidRPr="00CE397E">
        <w:t xml:space="preserve"> был…</w:t>
      </w:r>
      <w:r>
        <w:t>, а «</w:t>
      </w:r>
      <w:r w:rsidR="00604C6F" w:rsidRPr="00CE397E">
        <w:t>Когда я был…</w:t>
      </w:r>
      <w:r>
        <w:t>».</w:t>
      </w:r>
    </w:p>
    <w:p w:rsidR="00604C6F" w:rsidRPr="00CE397E" w:rsidRDefault="00B256FA">
      <w:pPr>
        <w:numPr>
          <w:ilvl w:val="1"/>
          <w:numId w:val="1"/>
        </w:numPr>
      </w:pPr>
      <w:r>
        <w:t xml:space="preserve">Не </w:t>
      </w:r>
      <w:r w:rsidR="00604C6F" w:rsidRPr="00CE397E">
        <w:t>«…</w:t>
      </w:r>
      <w:r w:rsidR="00604C6F" w:rsidRPr="00CE397E">
        <w:rPr>
          <w:b/>
          <w:bCs/>
          <w:u w:val="single"/>
        </w:rPr>
        <w:t>и к тому времени</w:t>
      </w:r>
      <w:r w:rsidR="00604C6F" w:rsidRPr="00CE397E">
        <w:t>, когда мы приехали…»</w:t>
      </w:r>
      <w:r>
        <w:t>, а</w:t>
      </w:r>
      <w:r w:rsidR="00604C6F" w:rsidRPr="00CE397E">
        <w:t xml:space="preserve"> </w:t>
      </w:r>
      <w:r>
        <w:t>«</w:t>
      </w:r>
      <w:r w:rsidR="00604C6F" w:rsidRPr="00CE397E">
        <w:t>Когда мы приехали</w:t>
      </w:r>
      <w:r>
        <w:t>».</w:t>
      </w:r>
    </w:p>
    <w:p w:rsidR="00604C6F" w:rsidRPr="00CE397E" w:rsidRDefault="00B256FA">
      <w:pPr>
        <w:pStyle w:val="BodyTextIndent"/>
        <w:numPr>
          <w:ilvl w:val="1"/>
          <w:numId w:val="1"/>
        </w:numPr>
      </w:pPr>
      <w:r>
        <w:t xml:space="preserve">Не </w:t>
      </w:r>
      <w:r w:rsidR="00604C6F" w:rsidRPr="00CE397E">
        <w:t>«</w:t>
      </w:r>
      <w:r w:rsidR="00604C6F" w:rsidRPr="00B256FA">
        <w:rPr>
          <w:b/>
          <w:u w:val="single"/>
        </w:rPr>
        <w:t>Почему бы нам не сделать</w:t>
      </w:r>
      <w:r w:rsidR="00604C6F" w:rsidRPr="00CE397E">
        <w:t xml:space="preserve"> небольшой разрез вначале?»</w:t>
      </w:r>
      <w:r>
        <w:t>, а</w:t>
      </w:r>
      <w:r w:rsidR="00604C6F" w:rsidRPr="00CE397E">
        <w:t xml:space="preserve"> </w:t>
      </w:r>
      <w:r>
        <w:t>«</w:t>
      </w:r>
      <w:r w:rsidR="00604C6F" w:rsidRPr="00CE397E">
        <w:t>Может, сн</w:t>
      </w:r>
      <w:r w:rsidR="00604C6F" w:rsidRPr="00CE397E">
        <w:t>а</w:t>
      </w:r>
      <w:r w:rsidR="00604C6F" w:rsidRPr="00CE397E">
        <w:t>чала сделаем небольшой разрез?</w:t>
      </w:r>
      <w:r>
        <w:t>».</w:t>
      </w:r>
    </w:p>
    <w:p w:rsidR="00604C6F" w:rsidRPr="00CE397E" w:rsidRDefault="00B256FA">
      <w:pPr>
        <w:numPr>
          <w:ilvl w:val="1"/>
          <w:numId w:val="1"/>
        </w:numPr>
      </w:pPr>
      <w:r>
        <w:t xml:space="preserve">Не </w:t>
      </w:r>
      <w:r w:rsidR="00604C6F" w:rsidRPr="00CE397E">
        <w:t xml:space="preserve">«Всё это </w:t>
      </w:r>
      <w:r w:rsidR="00604C6F" w:rsidRPr="00B256FA">
        <w:rPr>
          <w:b/>
          <w:u w:val="single"/>
        </w:rPr>
        <w:t>мы</w:t>
      </w:r>
      <w:r w:rsidR="00604C6F" w:rsidRPr="00CE397E">
        <w:t xml:space="preserve"> вынем»</w:t>
      </w:r>
      <w:r>
        <w:t>, а</w:t>
      </w:r>
      <w:r w:rsidR="00604C6F" w:rsidRPr="00CE397E">
        <w:t xml:space="preserve"> </w:t>
      </w:r>
      <w:r>
        <w:t>«</w:t>
      </w:r>
      <w:r w:rsidR="00604C6F" w:rsidRPr="00CE397E">
        <w:t>Всё это извлечём…</w:t>
      </w:r>
      <w:r>
        <w:t>».</w:t>
      </w:r>
    </w:p>
    <w:p w:rsidR="00604C6F" w:rsidRPr="00CE397E" w:rsidRDefault="00B256FA">
      <w:pPr>
        <w:numPr>
          <w:ilvl w:val="1"/>
          <w:numId w:val="1"/>
        </w:numPr>
      </w:pPr>
      <w:r>
        <w:t>Не «</w:t>
      </w:r>
      <w:r w:rsidR="00604C6F" w:rsidRPr="00CE397E">
        <w:t xml:space="preserve">В том месте, где была опухоль, теперь </w:t>
      </w:r>
      <w:r w:rsidR="00604C6F" w:rsidRPr="00CE397E">
        <w:rPr>
          <w:b/>
          <w:bCs/>
          <w:u w:val="single"/>
        </w:rPr>
        <w:t>находитс</w:t>
      </w:r>
      <w:r w:rsidR="00604C6F" w:rsidRPr="00CE397E">
        <w:t>я большое</w:t>
      </w:r>
      <w:r>
        <w:t xml:space="preserve"> </w:t>
      </w:r>
      <w:r w:rsidR="00604C6F" w:rsidRPr="00CE397E">
        <w:t>отверстие»</w:t>
      </w:r>
      <w:r>
        <w:t>, а</w:t>
      </w:r>
      <w:r w:rsidR="00604C6F" w:rsidRPr="00CE397E">
        <w:t xml:space="preserve"> </w:t>
      </w:r>
      <w:r>
        <w:t>«</w:t>
      </w:r>
      <w:r w:rsidR="00604C6F" w:rsidRPr="00CE397E">
        <w:t>На ме</w:t>
      </w:r>
      <w:r w:rsidR="00604C6F" w:rsidRPr="00CE397E">
        <w:t>с</w:t>
      </w:r>
      <w:r w:rsidR="00604C6F" w:rsidRPr="00CE397E">
        <w:t>те опухоли теперь большое отверстие</w:t>
      </w:r>
      <w:r>
        <w:t>».</w:t>
      </w:r>
    </w:p>
    <w:p w:rsidR="00604C6F" w:rsidRPr="00CE397E" w:rsidRDefault="00B256FA">
      <w:pPr>
        <w:numPr>
          <w:ilvl w:val="1"/>
          <w:numId w:val="1"/>
        </w:numPr>
      </w:pPr>
      <w:r>
        <w:t xml:space="preserve">Не </w:t>
      </w:r>
      <w:r w:rsidR="00604C6F" w:rsidRPr="00CE397E">
        <w:t>«</w:t>
      </w:r>
      <w:r w:rsidR="00604C6F" w:rsidRPr="00CE397E">
        <w:rPr>
          <w:b/>
          <w:bCs/>
          <w:u w:val="single"/>
        </w:rPr>
        <w:t>Вы</w:t>
      </w:r>
      <w:r w:rsidR="00604C6F" w:rsidRPr="00CE397E">
        <w:t xml:space="preserve"> думаете, </w:t>
      </w:r>
      <w:r w:rsidR="00604C6F" w:rsidRPr="00CE397E">
        <w:rPr>
          <w:b/>
          <w:bCs/>
          <w:u w:val="single"/>
        </w:rPr>
        <w:t>что</w:t>
      </w:r>
      <w:r w:rsidR="00604C6F" w:rsidRPr="00CE397E">
        <w:t xml:space="preserve"> Рут сможет продержаться еще три </w:t>
      </w:r>
      <w:r w:rsidR="00604C6F" w:rsidRPr="00CE397E">
        <w:rPr>
          <w:b/>
          <w:bCs/>
          <w:u w:val="single"/>
        </w:rPr>
        <w:t>или</w:t>
      </w:r>
      <w:r w:rsidR="00604C6F" w:rsidRPr="00CE397E">
        <w:t xml:space="preserve"> четыре недели?»</w:t>
      </w:r>
      <w:r>
        <w:t>, а «</w:t>
      </w:r>
      <w:r w:rsidR="00604C6F" w:rsidRPr="00CE397E">
        <w:t>Думаете, Рут продержится три-четыре недели?</w:t>
      </w:r>
      <w:r>
        <w:t>».</w:t>
      </w:r>
    </w:p>
    <w:p w:rsidR="00604C6F" w:rsidRPr="00CE397E" w:rsidRDefault="00B256FA">
      <w:pPr>
        <w:numPr>
          <w:ilvl w:val="1"/>
          <w:numId w:val="1"/>
        </w:numPr>
      </w:pPr>
      <w:r>
        <w:t xml:space="preserve">Не </w:t>
      </w:r>
      <w:r w:rsidR="00604C6F" w:rsidRPr="00CE397E">
        <w:t>«</w:t>
      </w:r>
      <w:r w:rsidR="00604C6F" w:rsidRPr="00B256FA">
        <w:rPr>
          <w:b/>
          <w:u w:val="single"/>
        </w:rPr>
        <w:t>мне это доставляет</w:t>
      </w:r>
      <w:r w:rsidR="00604C6F" w:rsidRPr="00CE397E">
        <w:t xml:space="preserve"> удовольствие»</w:t>
      </w:r>
      <w:r>
        <w:t>, а</w:t>
      </w:r>
      <w:r w:rsidR="00604C6F" w:rsidRPr="00CE397E">
        <w:t xml:space="preserve"> </w:t>
      </w:r>
      <w:r>
        <w:t>«</w:t>
      </w:r>
      <w:r w:rsidR="00604C6F" w:rsidRPr="00CE397E">
        <w:t>мне приятно</w:t>
      </w:r>
      <w:r>
        <w:t>».</w:t>
      </w:r>
    </w:p>
    <w:p w:rsidR="00EE4189" w:rsidRDefault="00B256FA" w:rsidP="00EE4189">
      <w:pPr>
        <w:numPr>
          <w:ilvl w:val="1"/>
          <w:numId w:val="1"/>
        </w:numPr>
      </w:pPr>
      <w:r>
        <w:t xml:space="preserve">Не </w:t>
      </w:r>
      <w:r w:rsidR="00604C6F" w:rsidRPr="00CE397E">
        <w:t xml:space="preserve">«самый крупный в мире </w:t>
      </w:r>
      <w:r w:rsidR="00604C6F" w:rsidRPr="00CE397E">
        <w:rPr>
          <w:b/>
          <w:bCs/>
          <w:u w:val="single"/>
        </w:rPr>
        <w:t>среди всех</w:t>
      </w:r>
      <w:r w:rsidR="00604C6F" w:rsidRPr="00CE397E">
        <w:t xml:space="preserve"> пассажирских самолетов»</w:t>
      </w:r>
      <w:r>
        <w:t>, а</w:t>
      </w:r>
      <w:r w:rsidR="00604C6F" w:rsidRPr="00CE397E">
        <w:t xml:space="preserve"> </w:t>
      </w:r>
      <w:r>
        <w:t>«</w:t>
      </w:r>
      <w:r w:rsidR="00604C6F" w:rsidRPr="00CE397E">
        <w:t>самый крупный в мире пассажирский самолет</w:t>
      </w:r>
      <w:r>
        <w:t>».</w:t>
      </w:r>
    </w:p>
    <w:p w:rsidR="004571AE" w:rsidRPr="00663A35" w:rsidRDefault="004571AE" w:rsidP="004571AE">
      <w:pPr>
        <w:numPr>
          <w:ilvl w:val="1"/>
          <w:numId w:val="1"/>
        </w:numPr>
      </w:pPr>
      <w:r>
        <w:t xml:space="preserve">«Это стоит затраченных усилий на подъем» – не по-русски (подумайте, </w:t>
      </w:r>
      <w:r w:rsidRPr="00663A35">
        <w:t>скаж</w:t>
      </w:r>
      <w:r w:rsidRPr="00663A35">
        <w:t>е</w:t>
      </w:r>
      <w:r w:rsidRPr="00663A35">
        <w:t>те ли вы так</w:t>
      </w:r>
      <w:r w:rsidR="000E2772" w:rsidRPr="00663A35">
        <w:t xml:space="preserve"> в обычном разговоре </w:t>
      </w:r>
      <w:r w:rsidRPr="00663A35">
        <w:t xml:space="preserve">со своими </w:t>
      </w:r>
      <w:r w:rsidR="000E2772" w:rsidRPr="00663A35">
        <w:t>знакомыми</w:t>
      </w:r>
      <w:r w:rsidR="00900127">
        <w:t>?</w:t>
      </w:r>
      <w:r w:rsidRPr="00663A35">
        <w:t>).</w:t>
      </w:r>
    </w:p>
    <w:p w:rsidR="004571AE" w:rsidRDefault="004571AE" w:rsidP="004571AE">
      <w:pPr>
        <w:numPr>
          <w:ilvl w:val="1"/>
          <w:numId w:val="1"/>
        </w:numPr>
      </w:pPr>
      <w:r>
        <w:t>«Это считается честью…», «я считаю это честью…» – не по-русски; по-русски будет «Для меня большая честь…».</w:t>
      </w:r>
    </w:p>
    <w:p w:rsidR="004571AE" w:rsidRDefault="00FE7254" w:rsidP="004571AE">
      <w:pPr>
        <w:numPr>
          <w:ilvl w:val="1"/>
          <w:numId w:val="1"/>
        </w:numPr>
      </w:pPr>
      <w:r w:rsidRPr="00FE7254">
        <w:t>“</w:t>
      </w:r>
      <w:r w:rsidR="004571AE">
        <w:rPr>
          <w:lang w:val="en-US"/>
        </w:rPr>
        <w:t>Let</w:t>
      </w:r>
      <w:r w:rsidR="004571AE" w:rsidRPr="003E101A">
        <w:t xml:space="preserve"> </w:t>
      </w:r>
      <w:r w:rsidR="004571AE">
        <w:rPr>
          <w:lang w:val="en-US"/>
        </w:rPr>
        <w:t>the</w:t>
      </w:r>
      <w:r w:rsidR="004571AE" w:rsidRPr="003E101A">
        <w:t xml:space="preserve"> </w:t>
      </w:r>
      <w:r w:rsidR="004571AE">
        <w:rPr>
          <w:lang w:val="en-US"/>
        </w:rPr>
        <w:t>I</w:t>
      </w:r>
      <w:r w:rsidR="004571AE">
        <w:t>-</w:t>
      </w:r>
      <w:r w:rsidR="004571AE">
        <w:rPr>
          <w:lang w:val="en-US"/>
        </w:rPr>
        <w:t>Robot</w:t>
      </w:r>
      <w:r w:rsidR="004571AE" w:rsidRPr="003E101A">
        <w:t xml:space="preserve"> (</w:t>
      </w:r>
      <w:r w:rsidR="004571AE">
        <w:rPr>
          <w:lang w:val="en-US"/>
        </w:rPr>
        <w:t>vacuum</w:t>
      </w:r>
      <w:r w:rsidR="004571AE" w:rsidRPr="003E101A">
        <w:t xml:space="preserve"> </w:t>
      </w:r>
      <w:r w:rsidR="004571AE">
        <w:rPr>
          <w:lang w:val="en-US"/>
        </w:rPr>
        <w:t>cleaner</w:t>
      </w:r>
      <w:r w:rsidR="004571AE" w:rsidRPr="003E101A">
        <w:t xml:space="preserve">) </w:t>
      </w:r>
      <w:r w:rsidR="004571AE">
        <w:rPr>
          <w:lang w:val="en-US"/>
        </w:rPr>
        <w:t>penetrate</w:t>
      </w:r>
      <w:r w:rsidR="004571AE" w:rsidRPr="003E101A">
        <w:t xml:space="preserve"> </w:t>
      </w:r>
      <w:r w:rsidR="004571AE">
        <w:rPr>
          <w:lang w:val="en-US"/>
        </w:rPr>
        <w:t>in</w:t>
      </w:r>
      <w:r w:rsidR="004571AE" w:rsidRPr="003E101A">
        <w:t xml:space="preserve"> </w:t>
      </w:r>
      <w:r w:rsidR="004571AE">
        <w:rPr>
          <w:lang w:val="en-US"/>
        </w:rPr>
        <w:t>all</w:t>
      </w:r>
      <w:r w:rsidR="004571AE" w:rsidRPr="003E101A">
        <w:t xml:space="preserve"> </w:t>
      </w:r>
      <w:r w:rsidR="004571AE">
        <w:rPr>
          <w:lang w:val="en-US"/>
        </w:rPr>
        <w:t>nooks</w:t>
      </w:r>
      <w:r w:rsidR="004571AE" w:rsidRPr="003E101A">
        <w:t xml:space="preserve"> </w:t>
      </w:r>
      <w:r w:rsidR="004571AE">
        <w:rPr>
          <w:lang w:val="en-US"/>
        </w:rPr>
        <w:t>and</w:t>
      </w:r>
      <w:r w:rsidR="004571AE" w:rsidRPr="003E101A">
        <w:t xml:space="preserve"> </w:t>
      </w:r>
      <w:r w:rsidR="004571AE">
        <w:rPr>
          <w:lang w:val="en-US"/>
        </w:rPr>
        <w:t>corners</w:t>
      </w:r>
      <w:r w:rsidR="004571AE" w:rsidRPr="003E101A">
        <w:t>…</w:t>
      </w:r>
      <w:r w:rsidRPr="00FE7254">
        <w:t>”</w:t>
      </w:r>
      <w:r w:rsidR="004571AE" w:rsidRPr="003E101A">
        <w:t xml:space="preserve"> </w:t>
      </w:r>
      <w:r w:rsidR="004571AE">
        <w:t>не</w:t>
      </w:r>
      <w:r w:rsidR="004571AE" w:rsidRPr="003E101A">
        <w:t xml:space="preserve"> </w:t>
      </w:r>
      <w:r w:rsidR="004571AE">
        <w:t>перев</w:t>
      </w:r>
      <w:r w:rsidR="004571AE">
        <w:t>о</w:t>
      </w:r>
      <w:r w:rsidR="004571AE">
        <w:t>дится</w:t>
      </w:r>
      <w:r w:rsidR="004571AE" w:rsidRPr="003E101A">
        <w:t xml:space="preserve"> </w:t>
      </w:r>
      <w:r w:rsidR="004571AE">
        <w:t>на</w:t>
      </w:r>
      <w:r w:rsidR="004571AE" w:rsidRPr="003E101A">
        <w:t xml:space="preserve"> </w:t>
      </w:r>
      <w:r w:rsidR="004571AE">
        <w:t>русский</w:t>
      </w:r>
      <w:r w:rsidR="004571AE" w:rsidRPr="003E101A">
        <w:t xml:space="preserve"> </w:t>
      </w:r>
      <w:r w:rsidR="004571AE">
        <w:t>язык</w:t>
      </w:r>
      <w:r w:rsidR="004571AE" w:rsidRPr="003E101A">
        <w:t xml:space="preserve"> </w:t>
      </w:r>
      <w:r w:rsidR="004571AE">
        <w:t>как</w:t>
      </w:r>
      <w:r w:rsidR="004571AE" w:rsidRPr="003E101A">
        <w:t xml:space="preserve"> «</w:t>
      </w:r>
      <w:r w:rsidR="004571AE">
        <w:t>Позвольте</w:t>
      </w:r>
      <w:r w:rsidR="004571AE" w:rsidRPr="003E101A">
        <w:t xml:space="preserve"> </w:t>
      </w:r>
      <w:r w:rsidR="004571AE">
        <w:t>устройству</w:t>
      </w:r>
      <w:r w:rsidR="004571AE" w:rsidRPr="003E101A">
        <w:t xml:space="preserve"> </w:t>
      </w:r>
      <w:r w:rsidR="004571AE">
        <w:rPr>
          <w:lang w:val="en-US"/>
        </w:rPr>
        <w:t>IRobot</w:t>
      </w:r>
      <w:r w:rsidR="004571AE">
        <w:t xml:space="preserve"> проникнуть во все уголки вашей кварт</w:t>
      </w:r>
      <w:r w:rsidR="004571AE">
        <w:t>и</w:t>
      </w:r>
      <w:r w:rsidR="004571AE">
        <w:t>ры…».</w:t>
      </w:r>
    </w:p>
    <w:p w:rsidR="00604C6F" w:rsidRPr="00465D56" w:rsidRDefault="00465D56" w:rsidP="00465D56">
      <w:pPr>
        <w:numPr>
          <w:ilvl w:val="0"/>
          <w:numId w:val="5"/>
        </w:numPr>
        <w:spacing w:before="120"/>
        <w:ind w:left="714" w:hanging="357"/>
        <w:rPr>
          <w:bCs/>
          <w:iCs/>
        </w:rPr>
      </w:pPr>
      <w:r>
        <w:rPr>
          <w:bCs/>
          <w:iCs/>
        </w:rPr>
        <w:lastRenderedPageBreak/>
        <w:t xml:space="preserve">Распознавать в тексте оригинала </w:t>
      </w:r>
      <w:r w:rsidR="00604C6F" w:rsidRPr="00465D56">
        <w:rPr>
          <w:bCs/>
          <w:iCs/>
        </w:rPr>
        <w:t>«</w:t>
      </w:r>
      <w:r>
        <w:rPr>
          <w:bCs/>
          <w:iCs/>
        </w:rPr>
        <w:t>л</w:t>
      </w:r>
      <w:r w:rsidR="00604C6F" w:rsidRPr="00465D56">
        <w:rPr>
          <w:bCs/>
          <w:iCs/>
        </w:rPr>
        <w:t>ожны</w:t>
      </w:r>
      <w:r>
        <w:rPr>
          <w:bCs/>
          <w:iCs/>
        </w:rPr>
        <w:t>х</w:t>
      </w:r>
      <w:r w:rsidR="00604C6F" w:rsidRPr="00465D56">
        <w:rPr>
          <w:bCs/>
          <w:iCs/>
        </w:rPr>
        <w:t xml:space="preserve"> </w:t>
      </w:r>
      <w:r w:rsidR="00604C6F" w:rsidRPr="00465D56">
        <w:t>друз</w:t>
      </w:r>
      <w:r>
        <w:t>ей</w:t>
      </w:r>
      <w:r w:rsidR="00604C6F" w:rsidRPr="00465D56">
        <w:rPr>
          <w:bCs/>
          <w:iCs/>
        </w:rPr>
        <w:t xml:space="preserve"> переводчика</w:t>
      </w:r>
      <w:r>
        <w:rPr>
          <w:bCs/>
          <w:iCs/>
        </w:rPr>
        <w:t>»</w:t>
      </w:r>
      <w:r w:rsidR="00604C6F" w:rsidRPr="00465D56">
        <w:rPr>
          <w:bCs/>
          <w:iCs/>
        </w:rPr>
        <w:t xml:space="preserve"> и </w:t>
      </w:r>
      <w:r>
        <w:rPr>
          <w:bCs/>
          <w:iCs/>
        </w:rPr>
        <w:t>не допускать св</w:t>
      </w:r>
      <w:r>
        <w:rPr>
          <w:bCs/>
          <w:iCs/>
        </w:rPr>
        <w:t>я</w:t>
      </w:r>
      <w:r>
        <w:rPr>
          <w:bCs/>
          <w:iCs/>
        </w:rPr>
        <w:t>занных с ними</w:t>
      </w:r>
      <w:r w:rsidR="00604C6F" w:rsidRPr="00465D56">
        <w:rPr>
          <w:bCs/>
          <w:iCs/>
        </w:rPr>
        <w:t xml:space="preserve"> </w:t>
      </w:r>
      <w:r w:rsidR="004571AE">
        <w:rPr>
          <w:bCs/>
          <w:iCs/>
        </w:rPr>
        <w:t xml:space="preserve">и сходных </w:t>
      </w:r>
      <w:r w:rsidR="00604C6F" w:rsidRPr="00465D56">
        <w:rPr>
          <w:bCs/>
          <w:iCs/>
        </w:rPr>
        <w:t>ошиб</w:t>
      </w:r>
      <w:r>
        <w:rPr>
          <w:bCs/>
          <w:iCs/>
        </w:rPr>
        <w:t>о</w:t>
      </w:r>
      <w:r w:rsidR="00604C6F" w:rsidRPr="00465D56">
        <w:rPr>
          <w:bCs/>
          <w:iCs/>
        </w:rPr>
        <w:t>к</w:t>
      </w:r>
      <w:r>
        <w:rPr>
          <w:bCs/>
          <w:iCs/>
        </w:rPr>
        <w:t>.</w:t>
      </w:r>
      <w:r w:rsidR="00900127">
        <w:rPr>
          <w:bCs/>
          <w:iCs/>
        </w:rPr>
        <w:t xml:space="preserve">  Например:</w:t>
      </w:r>
    </w:p>
    <w:p w:rsidR="00366E19" w:rsidRPr="00CE397E" w:rsidRDefault="00366E19" w:rsidP="003340B0">
      <w:pPr>
        <w:jc w:val="center"/>
        <w:rPr>
          <w:b/>
          <w:bCs/>
          <w:i/>
          <w:iCs/>
          <w:u w:val="single"/>
        </w:rPr>
      </w:pPr>
    </w:p>
    <w:p w:rsidR="00604C6F" w:rsidRPr="00CE397E" w:rsidRDefault="009C71BB" w:rsidP="00465D56">
      <w:pPr>
        <w:numPr>
          <w:ilvl w:val="1"/>
          <w:numId w:val="5"/>
        </w:numPr>
        <w:rPr>
          <w:u w:val="single"/>
        </w:rPr>
      </w:pPr>
      <w:r w:rsidRPr="00CE397E">
        <w:rPr>
          <w:lang w:val="en-GB"/>
        </w:rPr>
        <w:t>A</w:t>
      </w:r>
      <w:r w:rsidR="00604C6F" w:rsidRPr="00CE397E">
        <w:rPr>
          <w:lang w:val="en-US"/>
        </w:rPr>
        <w:t>gents</w:t>
      </w:r>
      <w:r w:rsidR="00604C6F" w:rsidRPr="00CE397E">
        <w:t xml:space="preserve"> – не только «шпионы», «агенты», но и «представители», «посланники»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  <w:rPr>
          <w:u w:val="single"/>
        </w:rPr>
      </w:pPr>
      <w:r w:rsidRPr="00CE397E">
        <w:rPr>
          <w:lang w:val="en-US"/>
        </w:rPr>
        <w:t>Athlete</w:t>
      </w:r>
      <w:r w:rsidRPr="00CE397E">
        <w:t xml:space="preserve"> – «спортсмен», а не «атлет»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  <w:rPr>
          <w:u w:val="single"/>
        </w:rPr>
      </w:pPr>
      <w:r w:rsidRPr="00CE397E">
        <w:rPr>
          <w:lang w:val="en-US"/>
        </w:rPr>
        <w:t>Believe</w:t>
      </w:r>
      <w:r w:rsidRPr="00CE397E">
        <w:t xml:space="preserve"> – не только «верить», но и «думать», «полагать» (</w:t>
      </w:r>
      <w:r w:rsidRPr="00CE397E">
        <w:rPr>
          <w:lang w:val="en-US"/>
        </w:rPr>
        <w:t>I</w:t>
      </w:r>
      <w:r w:rsidRPr="00CE397E">
        <w:t xml:space="preserve"> </w:t>
      </w:r>
      <w:r w:rsidRPr="00CE397E">
        <w:rPr>
          <w:lang w:val="en-US"/>
        </w:rPr>
        <w:t>believe</w:t>
      </w:r>
      <w:r w:rsidRPr="00CE397E">
        <w:t xml:space="preserve">… </w:t>
      </w:r>
      <w:r w:rsidR="00465D56">
        <w:t>–</w:t>
      </w:r>
      <w:r w:rsidRPr="00CE397E">
        <w:t xml:space="preserve"> «пол</w:t>
      </w:r>
      <w:r w:rsidRPr="00CE397E">
        <w:t>а</w:t>
      </w:r>
      <w:r w:rsidRPr="00CE397E">
        <w:t>гаю», «на мой взгляд»</w:t>
      </w:r>
      <w:r w:rsidR="00FE7254">
        <w:t>)</w:t>
      </w:r>
      <w:r w:rsidR="00465D56">
        <w:t>.</w:t>
      </w:r>
    </w:p>
    <w:p w:rsidR="007C5FC6" w:rsidRPr="00CE397E" w:rsidRDefault="00604C6F" w:rsidP="00465D56">
      <w:pPr>
        <w:numPr>
          <w:ilvl w:val="1"/>
          <w:numId w:val="5"/>
        </w:numPr>
        <w:rPr>
          <w:u w:val="single"/>
        </w:rPr>
      </w:pPr>
      <w:r w:rsidRPr="00CE397E">
        <w:rPr>
          <w:lang w:val="en-US"/>
        </w:rPr>
        <w:t>Body</w:t>
      </w:r>
      <w:r w:rsidRPr="00CE397E">
        <w:t xml:space="preserve"> – чаще «организм», а не «тело»</w:t>
      </w:r>
      <w:r w:rsidR="00465D56">
        <w:t>.</w:t>
      </w:r>
    </w:p>
    <w:p w:rsidR="00604C6F" w:rsidRPr="00CE397E" w:rsidRDefault="007C5FC6" w:rsidP="00465D56">
      <w:pPr>
        <w:numPr>
          <w:ilvl w:val="1"/>
          <w:numId w:val="5"/>
        </w:numPr>
      </w:pPr>
      <w:proofErr w:type="gramStart"/>
      <w:r w:rsidRPr="00CE397E">
        <w:t>С</w:t>
      </w:r>
      <w:proofErr w:type="gramEnd"/>
      <w:r w:rsidRPr="00CE397E">
        <w:t xml:space="preserve">lassy – </w:t>
      </w:r>
      <w:r w:rsidR="00465D56">
        <w:t>«</w:t>
      </w:r>
      <w:r w:rsidRPr="00CE397E">
        <w:t>элегантный</w:t>
      </w:r>
      <w:r w:rsidR="00465D56">
        <w:t>»</w:t>
      </w:r>
      <w:r w:rsidRPr="00CE397E">
        <w:t xml:space="preserve"> (а не </w:t>
      </w:r>
      <w:r w:rsidR="00465D56">
        <w:t>«</w:t>
      </w:r>
      <w:r w:rsidRPr="00CE397E">
        <w:t>классический</w:t>
      </w:r>
      <w:r w:rsidR="00465D56">
        <w:t>»</w:t>
      </w:r>
      <w:r w:rsidRPr="00CE397E">
        <w:t>)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  <w:rPr>
          <w:u w:val="single"/>
        </w:rPr>
      </w:pPr>
      <w:r w:rsidRPr="00CE397E">
        <w:rPr>
          <w:lang w:val="en-US"/>
        </w:rPr>
        <w:t>Cylinder</w:t>
      </w:r>
      <w:r w:rsidRPr="00CE397E">
        <w:t xml:space="preserve"> – часто не «цилиндр», а «баллон» (напр</w:t>
      </w:r>
      <w:r w:rsidR="00465D56">
        <w:t>имер</w:t>
      </w:r>
      <w:r w:rsidRPr="00CE397E">
        <w:t>, газовый)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  <w:rPr>
          <w:u w:val="single"/>
        </w:rPr>
      </w:pPr>
      <w:r w:rsidRPr="00CE397E">
        <w:rPr>
          <w:lang w:val="en-US"/>
        </w:rPr>
        <w:t>Design</w:t>
      </w:r>
      <w:r w:rsidRPr="00CE397E">
        <w:t xml:space="preserve">, </w:t>
      </w:r>
      <w:r w:rsidRPr="00CE397E">
        <w:rPr>
          <w:lang w:val="en-US"/>
        </w:rPr>
        <w:t>designer</w:t>
      </w:r>
      <w:r w:rsidRPr="00CE397E">
        <w:t xml:space="preserve"> – чаще «конструктор», «разработчик» (реже «дизайн» и «д</w:t>
      </w:r>
      <w:r w:rsidRPr="00CE397E">
        <w:t>и</w:t>
      </w:r>
      <w:r w:rsidRPr="00CE397E">
        <w:t>зайнер»</w:t>
      </w:r>
      <w:r w:rsidR="00FE7254">
        <w:t>)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  <w:rPr>
          <w:u w:val="single"/>
        </w:rPr>
      </w:pPr>
      <w:r w:rsidRPr="00CE397E">
        <w:rPr>
          <w:lang w:val="en-US"/>
        </w:rPr>
        <w:t>Diet</w:t>
      </w:r>
      <w:r w:rsidRPr="00CE397E">
        <w:t xml:space="preserve"> – не только «диета», но и «рацион», «состав пищи», «питание»</w:t>
      </w:r>
      <w:r w:rsidR="00465D56">
        <w:t>.</w:t>
      </w:r>
    </w:p>
    <w:p w:rsidR="007C5FC6" w:rsidRPr="00CE397E" w:rsidRDefault="007C5FC6" w:rsidP="00465D56">
      <w:pPr>
        <w:numPr>
          <w:ilvl w:val="1"/>
          <w:numId w:val="5"/>
        </w:numPr>
      </w:pPr>
      <w:r w:rsidRPr="00CE397E">
        <w:rPr>
          <w:lang w:val="en-GB"/>
        </w:rPr>
        <w:t>D</w:t>
      </w:r>
      <w:r w:rsidRPr="00CE397E">
        <w:t>irector – далеко не всегда «директор», это может быть просто глава какого-то отдела или зав</w:t>
      </w:r>
      <w:r w:rsidRPr="00CE397E">
        <w:t>е</w:t>
      </w:r>
      <w:r w:rsidRPr="00CE397E">
        <w:t>дующий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  <w:rPr>
          <w:u w:val="single"/>
        </w:rPr>
      </w:pPr>
      <w:r w:rsidRPr="00CE397E">
        <w:rPr>
          <w:lang w:val="en-US"/>
        </w:rPr>
        <w:t>Discover</w:t>
      </w:r>
      <w:r w:rsidRPr="00CE397E">
        <w:t xml:space="preserve"> – не только «открыть», но и «выяснить», «узнать»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  <w:rPr>
          <w:u w:val="single"/>
        </w:rPr>
      </w:pPr>
      <w:r w:rsidRPr="00CE397E">
        <w:rPr>
          <w:lang w:val="en-US"/>
        </w:rPr>
        <w:t>Effect</w:t>
      </w:r>
      <w:r w:rsidRPr="00CE397E">
        <w:t xml:space="preserve"> </w:t>
      </w:r>
      <w:r w:rsidR="00465D56">
        <w:t xml:space="preserve">– </w:t>
      </w:r>
      <w:r w:rsidRPr="00CE397E">
        <w:t>чаще «воздействие», «последствия», чем «эффект»</w:t>
      </w:r>
      <w:r w:rsidR="00465D56">
        <w:t>.</w:t>
      </w:r>
    </w:p>
    <w:p w:rsidR="00604C6F" w:rsidRPr="00CE397E" w:rsidRDefault="007C5FC6" w:rsidP="00465D56">
      <w:pPr>
        <w:numPr>
          <w:ilvl w:val="1"/>
          <w:numId w:val="5"/>
        </w:numPr>
        <w:rPr>
          <w:u w:val="single"/>
        </w:rPr>
      </w:pPr>
      <w:proofErr w:type="gramStart"/>
      <w:r w:rsidRPr="00CE397E">
        <w:t>Е</w:t>
      </w:r>
      <w:proofErr w:type="gramEnd"/>
      <w:r w:rsidR="00604C6F" w:rsidRPr="00CE397E">
        <w:rPr>
          <w:lang w:val="en-US"/>
        </w:rPr>
        <w:t>xpert</w:t>
      </w:r>
      <w:r w:rsidR="00604C6F" w:rsidRPr="00CE397E">
        <w:t xml:space="preserve"> – реже всего «эксперт», чаще – «специалист» или, в сочетании с пр</w:t>
      </w:r>
      <w:r w:rsidR="00604C6F" w:rsidRPr="00CE397E">
        <w:t>о</w:t>
      </w:r>
      <w:r w:rsidR="00604C6F" w:rsidRPr="00CE397E">
        <w:t>фессией</w:t>
      </w:r>
      <w:r w:rsidR="00465D56">
        <w:t>,</w:t>
      </w:r>
      <w:r w:rsidR="00604C6F" w:rsidRPr="00CE397E">
        <w:t xml:space="preserve"> – «опытный» (</w:t>
      </w:r>
      <w:r w:rsidR="00604C6F" w:rsidRPr="00CE397E">
        <w:rPr>
          <w:lang w:val="en-US"/>
        </w:rPr>
        <w:t>expert</w:t>
      </w:r>
      <w:r w:rsidR="00604C6F" w:rsidRPr="00CE397E">
        <w:t xml:space="preserve"> </w:t>
      </w:r>
      <w:r w:rsidR="00604C6F" w:rsidRPr="00CE397E">
        <w:rPr>
          <w:lang w:val="en-US"/>
        </w:rPr>
        <w:t>diver</w:t>
      </w:r>
      <w:r w:rsidR="00604C6F" w:rsidRPr="00CE397E">
        <w:t xml:space="preserve"> – </w:t>
      </w:r>
      <w:r w:rsidR="00465D56">
        <w:t>«</w:t>
      </w:r>
      <w:r w:rsidR="00604C6F" w:rsidRPr="00CE397E">
        <w:t xml:space="preserve">опытный </w:t>
      </w:r>
      <w:r w:rsidR="000E2772" w:rsidRPr="00CE397E">
        <w:t>акваланги</w:t>
      </w:r>
      <w:r w:rsidR="000E2772">
        <w:t>ст</w:t>
      </w:r>
      <w:r w:rsidR="00465D56">
        <w:t>»</w:t>
      </w:r>
      <w:r w:rsidR="00604C6F" w:rsidRPr="00CE397E">
        <w:t xml:space="preserve">, </w:t>
      </w:r>
      <w:r w:rsidR="00465D56">
        <w:t>«</w:t>
      </w:r>
      <w:r w:rsidR="00604C6F" w:rsidRPr="00CE397E">
        <w:t>опытный н</w:t>
      </w:r>
      <w:r w:rsidR="00604C6F" w:rsidRPr="00CE397E">
        <w:t>ы</w:t>
      </w:r>
      <w:r w:rsidR="00604C6F" w:rsidRPr="00CE397E">
        <w:t>ряльщик</w:t>
      </w:r>
      <w:r w:rsidR="00465D56">
        <w:t>»</w:t>
      </w:r>
      <w:r w:rsidR="00604C6F" w:rsidRPr="00CE397E">
        <w:t>)</w:t>
      </w:r>
      <w:r w:rsidR="00465D56">
        <w:t>.</w:t>
      </w:r>
    </w:p>
    <w:p w:rsidR="00604C6F" w:rsidRPr="00CE397E" w:rsidRDefault="007C5FC6" w:rsidP="00465D56">
      <w:pPr>
        <w:numPr>
          <w:ilvl w:val="1"/>
          <w:numId w:val="5"/>
        </w:numPr>
        <w:rPr>
          <w:u w:val="single"/>
        </w:rPr>
      </w:pPr>
      <w:r w:rsidRPr="00CE397E">
        <w:rPr>
          <w:lang w:val="en-US"/>
        </w:rPr>
        <w:t>G</w:t>
      </w:r>
      <w:r w:rsidR="00604C6F" w:rsidRPr="00CE397E">
        <w:rPr>
          <w:lang w:val="en-US"/>
        </w:rPr>
        <w:t>land</w:t>
      </w:r>
      <w:r w:rsidR="00604C6F" w:rsidRPr="00CE397E">
        <w:t xml:space="preserve"> – </w:t>
      </w:r>
      <w:r w:rsidR="00465D56">
        <w:t>«</w:t>
      </w:r>
      <w:r w:rsidR="00604C6F" w:rsidRPr="00CE397E">
        <w:t>желез</w:t>
      </w:r>
      <w:r w:rsidR="00604C6F" w:rsidRPr="00CE397E">
        <w:rPr>
          <w:u w:val="single"/>
        </w:rPr>
        <w:t>а</w:t>
      </w:r>
      <w:r w:rsidR="00465D56">
        <w:rPr>
          <w:u w:val="single"/>
        </w:rPr>
        <w:t>»</w:t>
      </w:r>
      <w:r w:rsidR="00604C6F" w:rsidRPr="00CE397E">
        <w:t xml:space="preserve"> (ж</w:t>
      </w:r>
      <w:r w:rsidR="00604C6F" w:rsidRPr="00CE397E">
        <w:rPr>
          <w:u w:val="single"/>
        </w:rPr>
        <w:t>е</w:t>
      </w:r>
      <w:r w:rsidR="00604C6F" w:rsidRPr="00CE397E">
        <w:t>лезы)</w:t>
      </w:r>
      <w:r w:rsidR="00465D56">
        <w:t>, а</w:t>
      </w:r>
      <w:r w:rsidR="00604C6F" w:rsidRPr="00CE397E">
        <w:t xml:space="preserve"> не «гланды»</w:t>
      </w:r>
      <w:r w:rsidR="00465D56">
        <w:t>.</w:t>
      </w:r>
    </w:p>
    <w:p w:rsidR="007C5FC6" w:rsidRPr="00CE397E" w:rsidRDefault="007C5FC6" w:rsidP="00465D56">
      <w:pPr>
        <w:numPr>
          <w:ilvl w:val="1"/>
          <w:numId w:val="5"/>
        </w:numPr>
        <w:rPr>
          <w:u w:val="single"/>
        </w:rPr>
      </w:pPr>
      <w:r w:rsidRPr="00CE397E">
        <w:rPr>
          <w:lang w:val="en-GB"/>
        </w:rPr>
        <w:t>Hole</w:t>
      </w:r>
      <w:r w:rsidRPr="00CE397E">
        <w:t xml:space="preserve"> – не только «дыра», но и </w:t>
      </w:r>
      <w:r w:rsidR="00465D56">
        <w:t>«</w:t>
      </w:r>
      <w:r w:rsidRPr="00CE397E">
        <w:t>отверстие</w:t>
      </w:r>
      <w:r w:rsidR="00465D56">
        <w:t>»</w:t>
      </w:r>
      <w:r w:rsidRPr="00CE397E">
        <w:t xml:space="preserve">, </w:t>
      </w:r>
      <w:r w:rsidR="00465D56">
        <w:t>«</w:t>
      </w:r>
      <w:r w:rsidRPr="00CE397E">
        <w:t>пробивка</w:t>
      </w:r>
      <w:r w:rsidR="00465D56">
        <w:t>»</w:t>
      </w:r>
      <w:r w:rsidRPr="00CE397E">
        <w:t>,</w:t>
      </w:r>
      <w:r w:rsidR="00465D56">
        <w:t xml:space="preserve"> во</w:t>
      </w:r>
      <w:r w:rsidRPr="00CE397E">
        <w:t xml:space="preserve"> мн</w:t>
      </w:r>
      <w:r w:rsidR="00465D56">
        <w:t>ожественном числе может быть</w:t>
      </w:r>
      <w:r w:rsidRPr="00CE397E">
        <w:t xml:space="preserve"> </w:t>
      </w:r>
      <w:r w:rsidR="00465D56">
        <w:t>«п</w:t>
      </w:r>
      <w:r w:rsidRPr="00CE397E">
        <w:t>ерфорация</w:t>
      </w:r>
      <w:r w:rsidR="00465D56">
        <w:t>».</w:t>
      </w:r>
    </w:p>
    <w:p w:rsidR="00604C6F" w:rsidRPr="00CE397E" w:rsidRDefault="007C5FC6" w:rsidP="00465D56">
      <w:pPr>
        <w:numPr>
          <w:ilvl w:val="1"/>
          <w:numId w:val="5"/>
        </w:numPr>
        <w:rPr>
          <w:u w:val="single"/>
        </w:rPr>
      </w:pPr>
      <w:r w:rsidRPr="00CE397E">
        <w:rPr>
          <w:lang w:val="en-GB"/>
        </w:rPr>
        <w:t>H</w:t>
      </w:r>
      <w:r w:rsidR="00604C6F" w:rsidRPr="00CE397E">
        <w:rPr>
          <w:lang w:val="en-US"/>
        </w:rPr>
        <w:t>ospital</w:t>
      </w:r>
      <w:r w:rsidR="00604C6F" w:rsidRPr="00CE397E">
        <w:t xml:space="preserve"> – </w:t>
      </w:r>
      <w:r w:rsidR="00465D56" w:rsidRPr="00CE397E">
        <w:t xml:space="preserve">по-русски </w:t>
      </w:r>
      <w:r w:rsidR="00604C6F" w:rsidRPr="00CE397E">
        <w:t>«госпиталь»</w:t>
      </w:r>
      <w:r w:rsidR="00465D56">
        <w:t xml:space="preserve"> означает</w:t>
      </w:r>
      <w:r w:rsidR="00604C6F" w:rsidRPr="00CE397E">
        <w:t xml:space="preserve"> </w:t>
      </w:r>
      <w:r w:rsidR="00663A35" w:rsidRPr="00663A35">
        <w:rPr>
          <w:b/>
          <w:u w:val="single"/>
        </w:rPr>
        <w:t>преимущественно</w:t>
      </w:r>
      <w:r w:rsidR="00663A35">
        <w:rPr>
          <w:b/>
          <w:u w:val="single"/>
        </w:rPr>
        <w:t>, если не искл</w:t>
      </w:r>
      <w:r w:rsidR="00663A35">
        <w:rPr>
          <w:b/>
          <w:u w:val="single"/>
        </w:rPr>
        <w:t>ю</w:t>
      </w:r>
      <w:r w:rsidR="00663A35">
        <w:rPr>
          <w:b/>
          <w:u w:val="single"/>
        </w:rPr>
        <w:t>чительно</w:t>
      </w:r>
      <w:r w:rsidR="00663A35">
        <w:t xml:space="preserve"> </w:t>
      </w:r>
      <w:r w:rsidR="00604C6F" w:rsidRPr="00CE397E">
        <w:t>военно-медицинское учреждение</w:t>
      </w:r>
      <w:r w:rsidR="00465D56">
        <w:t>,</w:t>
      </w:r>
      <w:r w:rsidR="00604C6F" w:rsidRPr="00CE397E">
        <w:t xml:space="preserve"> в остальных случаях </w:t>
      </w:r>
      <w:r w:rsidR="00604C6F" w:rsidRPr="00CE397E">
        <w:rPr>
          <w:lang w:val="en-US"/>
        </w:rPr>
        <w:t>hospital</w:t>
      </w:r>
      <w:r w:rsidR="00604C6F" w:rsidRPr="00CE397E">
        <w:t xml:space="preserve"> пер</w:t>
      </w:r>
      <w:r w:rsidR="00604C6F" w:rsidRPr="00CE397E">
        <w:t>е</w:t>
      </w:r>
      <w:r w:rsidR="00604C6F" w:rsidRPr="00CE397E">
        <w:t>водится как «больница», «клиника», «л</w:t>
      </w:r>
      <w:r w:rsidR="00604C6F" w:rsidRPr="00CE397E">
        <w:t>е</w:t>
      </w:r>
      <w:r w:rsidR="00604C6F" w:rsidRPr="00CE397E">
        <w:t xml:space="preserve">чебница» и </w:t>
      </w:r>
      <w:r w:rsidR="00FE7254">
        <w:t>т.д.</w:t>
      </w:r>
    </w:p>
    <w:p w:rsidR="00604C6F" w:rsidRPr="00CE397E" w:rsidRDefault="007C5FC6" w:rsidP="00465D56">
      <w:pPr>
        <w:numPr>
          <w:ilvl w:val="1"/>
          <w:numId w:val="5"/>
        </w:numPr>
        <w:rPr>
          <w:u w:val="single"/>
        </w:rPr>
      </w:pPr>
      <w:r w:rsidRPr="00CE397E">
        <w:rPr>
          <w:lang w:val="en-US"/>
        </w:rPr>
        <w:t>I</w:t>
      </w:r>
      <w:r w:rsidR="00604C6F" w:rsidRPr="00CE397E">
        <w:rPr>
          <w:lang w:val="en-US"/>
        </w:rPr>
        <w:t>ndustry</w:t>
      </w:r>
      <w:r w:rsidR="00604C6F" w:rsidRPr="00CE397E">
        <w:t xml:space="preserve"> - чаще «отрасль», «род занятий», «сфера» (а не только «промышле</w:t>
      </w:r>
      <w:r w:rsidR="00604C6F" w:rsidRPr="00CE397E">
        <w:t>н</w:t>
      </w:r>
      <w:r w:rsidR="00604C6F" w:rsidRPr="00CE397E">
        <w:t>ность», «индус</w:t>
      </w:r>
      <w:r w:rsidR="00604C6F" w:rsidRPr="00CE397E">
        <w:t>т</w:t>
      </w:r>
      <w:r w:rsidR="00604C6F" w:rsidRPr="00CE397E">
        <w:t>рия»)</w:t>
      </w:r>
      <w:r w:rsidR="00465D56">
        <w:t>.</w:t>
      </w:r>
    </w:p>
    <w:p w:rsidR="008D245F" w:rsidRPr="00CE397E" w:rsidRDefault="008D245F" w:rsidP="00465D56">
      <w:pPr>
        <w:numPr>
          <w:ilvl w:val="1"/>
          <w:numId w:val="5"/>
        </w:numPr>
        <w:rPr>
          <w:u w:val="single"/>
        </w:rPr>
      </w:pPr>
      <w:r w:rsidRPr="00CE397E">
        <w:rPr>
          <w:lang w:val="en-GB"/>
        </w:rPr>
        <w:t>Litter</w:t>
      </w:r>
      <w:r w:rsidRPr="00CE397E">
        <w:t xml:space="preserve"> </w:t>
      </w:r>
      <w:r w:rsidR="00D30417" w:rsidRPr="00CE397E">
        <w:t xml:space="preserve">– не только «мусор», но может быть «выводок»/«помёт» </w:t>
      </w:r>
      <w:r w:rsidRPr="00CE397E">
        <w:t xml:space="preserve">(не путать с </w:t>
      </w:r>
      <w:r w:rsidR="00465D56">
        <w:t>«</w:t>
      </w:r>
      <w:r w:rsidRPr="00CE397E">
        <w:t>литром</w:t>
      </w:r>
      <w:r w:rsidR="00465D56">
        <w:t>»</w:t>
      </w:r>
      <w:r w:rsidRPr="00CE397E">
        <w:t xml:space="preserve"> </w:t>
      </w:r>
      <w:r w:rsidR="00D30417" w:rsidRPr="00CE397E">
        <w:t>–</w:t>
      </w:r>
      <w:r w:rsidRPr="00CE397E">
        <w:t xml:space="preserve"> </w:t>
      </w:r>
      <w:r w:rsidRPr="00CE397E">
        <w:rPr>
          <w:lang w:val="en-GB"/>
        </w:rPr>
        <w:t>Liter</w:t>
      </w:r>
      <w:r w:rsidR="00D30417" w:rsidRPr="00CE397E">
        <w:t>/</w:t>
      </w:r>
      <w:r w:rsidRPr="00CE397E">
        <w:rPr>
          <w:lang w:val="en-GB"/>
        </w:rPr>
        <w:t>Litre</w:t>
      </w:r>
      <w:r w:rsidR="00D30417" w:rsidRPr="00CE397E">
        <w:t>)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  <w:rPr>
          <w:u w:val="single"/>
        </w:rPr>
      </w:pPr>
      <w:r w:rsidRPr="00CE397E">
        <w:rPr>
          <w:lang w:val="en-US"/>
        </w:rPr>
        <w:t>Make</w:t>
      </w:r>
      <w:r w:rsidRPr="00CE397E">
        <w:t xml:space="preserve"> </w:t>
      </w:r>
      <w:r w:rsidRPr="00CE397E">
        <w:rPr>
          <w:lang w:val="en-US"/>
        </w:rPr>
        <w:t>sure</w:t>
      </w:r>
      <w:r w:rsidRPr="00CE397E">
        <w:t xml:space="preserve"> </w:t>
      </w:r>
      <w:r w:rsidRPr="00CE397E">
        <w:rPr>
          <w:lang w:val="en-US"/>
        </w:rPr>
        <w:t>that</w:t>
      </w:r>
      <w:r w:rsidRPr="00CE397E">
        <w:t xml:space="preserve"> </w:t>
      </w:r>
      <w:r w:rsidRPr="00CE397E">
        <w:rPr>
          <w:lang w:val="en-US"/>
        </w:rPr>
        <w:t>you</w:t>
      </w:r>
      <w:r w:rsidRPr="00CE397E">
        <w:t xml:space="preserve">… </w:t>
      </w:r>
      <w:r w:rsidR="00465D56">
        <w:t>–</w:t>
      </w:r>
      <w:r w:rsidRPr="00CE397E">
        <w:t xml:space="preserve"> не только «убедитесь, что…», но и «обязательно сдела</w:t>
      </w:r>
      <w:r w:rsidRPr="00CE397E">
        <w:t>й</w:t>
      </w:r>
      <w:r w:rsidRPr="00CE397E">
        <w:t>те</w:t>
      </w:r>
      <w:r w:rsidR="00B256FA">
        <w:t xml:space="preserve"> </w:t>
      </w:r>
      <w:r w:rsidRPr="00CE397E">
        <w:t>так…»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</w:pPr>
      <w:r w:rsidRPr="00CE397E">
        <w:rPr>
          <w:lang w:val="en-US"/>
        </w:rPr>
        <w:t>Material</w:t>
      </w:r>
      <w:r w:rsidRPr="00CE397E">
        <w:t xml:space="preserve"> – не только «материал», но и «вещество», «субстанция»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  <w:rPr>
          <w:u w:val="single"/>
        </w:rPr>
      </w:pPr>
      <w:smartTag w:uri="urn:schemas-microsoft-com:office:smarttags" w:element="place">
        <w:smartTag w:uri="urn:schemas-microsoft-com:office:smarttags" w:element="City">
          <w:r w:rsidRPr="00CE397E">
            <w:rPr>
              <w:lang w:val="en-US"/>
            </w:rPr>
            <w:t>Mission</w:t>
          </w:r>
        </w:smartTag>
      </w:smartTag>
      <w:r w:rsidRPr="00CE397E">
        <w:t xml:space="preserve"> – чаще «экспедиция», «предприятие», «задание» (реже «миссия»)</w:t>
      </w:r>
      <w:r w:rsidR="00465D56">
        <w:t>.</w:t>
      </w:r>
    </w:p>
    <w:p w:rsidR="00604C6F" w:rsidRPr="00CE397E" w:rsidRDefault="00D30417" w:rsidP="00465D56">
      <w:pPr>
        <w:numPr>
          <w:ilvl w:val="1"/>
          <w:numId w:val="5"/>
        </w:numPr>
        <w:rPr>
          <w:u w:val="single"/>
        </w:rPr>
      </w:pPr>
      <w:proofErr w:type="gramStart"/>
      <w:r w:rsidRPr="00CE397E">
        <w:t>О</w:t>
      </w:r>
      <w:proofErr w:type="gramEnd"/>
      <w:r w:rsidR="00604C6F" w:rsidRPr="00CE397E">
        <w:rPr>
          <w:lang w:val="en-US"/>
        </w:rPr>
        <w:t>bject</w:t>
      </w:r>
      <w:r w:rsidR="00604C6F" w:rsidRPr="00CE397E">
        <w:t xml:space="preserve"> </w:t>
      </w:r>
      <w:r w:rsidR="00465D56">
        <w:t xml:space="preserve">– </w:t>
      </w:r>
      <w:r w:rsidR="00604C6F" w:rsidRPr="00CE397E">
        <w:t>чаще «предмет» в широком смысле (не «объект»)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</w:pPr>
      <w:r w:rsidRPr="00CE397E">
        <w:rPr>
          <w:lang w:val="en-US"/>
        </w:rPr>
        <w:t>Officers</w:t>
      </w:r>
      <w:r w:rsidR="00B256FA">
        <w:t xml:space="preserve"> </w:t>
      </w:r>
      <w:r w:rsidR="00465D56">
        <w:t>–</w:t>
      </w:r>
      <w:r w:rsidR="009F2125" w:rsidRPr="00CE397E">
        <w:t xml:space="preserve"> </w:t>
      </w:r>
      <w:r w:rsidRPr="00CE397E">
        <w:t>реже всего переводится как «офицеры»</w:t>
      </w:r>
      <w:r w:rsidR="00465D56">
        <w:t>.</w:t>
      </w:r>
      <w:r w:rsidRPr="00CE397E">
        <w:t xml:space="preserve"> </w:t>
      </w:r>
      <w:r w:rsidR="00465D56">
        <w:t>П</w:t>
      </w:r>
      <w:r w:rsidRPr="00CE397E">
        <w:t xml:space="preserve">о-русски «офицер» </w:t>
      </w:r>
      <w:r w:rsidR="00465D56">
        <w:t>–</w:t>
      </w:r>
      <w:r w:rsidRPr="00CE397E">
        <w:t xml:space="preserve"> вое</w:t>
      </w:r>
      <w:r w:rsidRPr="00CE397E">
        <w:t>н</w:t>
      </w:r>
      <w:r w:rsidRPr="00CE397E">
        <w:t>нослужащий в определенном звании</w:t>
      </w:r>
      <w:r w:rsidR="00465D56">
        <w:t>,</w:t>
      </w:r>
      <w:r w:rsidRPr="00CE397E">
        <w:t xml:space="preserve"> английское слов</w:t>
      </w:r>
      <w:r w:rsidR="00FE7254" w:rsidRPr="00FE7254">
        <w:t xml:space="preserve"> “</w:t>
      </w:r>
      <w:r w:rsidRPr="00CE397E">
        <w:rPr>
          <w:lang w:val="en-US"/>
        </w:rPr>
        <w:t>officer</w:t>
      </w:r>
      <w:r w:rsidR="00FE7254" w:rsidRPr="005C6717">
        <w:t>”</w:t>
      </w:r>
      <w:r w:rsidRPr="00CE397E">
        <w:t xml:space="preserve"> означает сл</w:t>
      </w:r>
      <w:r w:rsidRPr="00CE397E">
        <w:t>у</w:t>
      </w:r>
      <w:r w:rsidRPr="00CE397E">
        <w:t>жащих в самом широком смысле (</w:t>
      </w:r>
      <w:r w:rsidRPr="00CE397E">
        <w:rPr>
          <w:lang w:val="en-US"/>
        </w:rPr>
        <w:t>station</w:t>
      </w:r>
      <w:r w:rsidRPr="00CE397E">
        <w:t xml:space="preserve"> </w:t>
      </w:r>
      <w:r w:rsidRPr="00CE397E">
        <w:rPr>
          <w:lang w:val="en-US"/>
        </w:rPr>
        <w:t>officer</w:t>
      </w:r>
      <w:r w:rsidRPr="00CE397E">
        <w:t xml:space="preserve"> </w:t>
      </w:r>
      <w:r w:rsidR="00465D56">
        <w:t xml:space="preserve">– </w:t>
      </w:r>
      <w:r w:rsidR="00465D56" w:rsidRPr="002C0E0D">
        <w:rPr>
          <w:b/>
          <w:u w:val="single"/>
        </w:rPr>
        <w:t>не</w:t>
      </w:r>
      <w:r w:rsidR="00465D56">
        <w:t xml:space="preserve"> </w:t>
      </w:r>
      <w:r w:rsidRPr="00CE397E">
        <w:t xml:space="preserve">«офицер станции скорой помощи»; </w:t>
      </w:r>
      <w:r w:rsidRPr="00CE397E">
        <w:rPr>
          <w:lang w:val="en-US"/>
        </w:rPr>
        <w:t>UN</w:t>
      </w:r>
      <w:r w:rsidRPr="00CE397E">
        <w:t xml:space="preserve"> </w:t>
      </w:r>
      <w:r w:rsidRPr="00CE397E">
        <w:rPr>
          <w:lang w:val="en-US"/>
        </w:rPr>
        <w:t>officer</w:t>
      </w:r>
      <w:r w:rsidR="00465D56" w:rsidRPr="00CE397E">
        <w:t xml:space="preserve"> </w:t>
      </w:r>
      <w:r w:rsidR="00465D56">
        <w:t xml:space="preserve">– </w:t>
      </w:r>
      <w:r w:rsidR="00465D56" w:rsidRPr="002C0E0D">
        <w:rPr>
          <w:b/>
          <w:u w:val="single"/>
        </w:rPr>
        <w:t>не</w:t>
      </w:r>
      <w:r w:rsidRPr="00CE397E">
        <w:t xml:space="preserve"> «военный представитель ООН»; </w:t>
      </w:r>
      <w:r w:rsidRPr="00CE397E">
        <w:rPr>
          <w:lang w:val="en-US"/>
        </w:rPr>
        <w:t>animal</w:t>
      </w:r>
      <w:r w:rsidRPr="00CE397E">
        <w:t xml:space="preserve"> </w:t>
      </w:r>
      <w:r w:rsidRPr="00CE397E">
        <w:rPr>
          <w:lang w:val="en-US"/>
        </w:rPr>
        <w:t>collection</w:t>
      </w:r>
      <w:r w:rsidRPr="00CE397E">
        <w:t xml:space="preserve"> </w:t>
      </w:r>
      <w:r w:rsidRPr="00CE397E">
        <w:rPr>
          <w:lang w:val="en-US"/>
        </w:rPr>
        <w:t>o</w:t>
      </w:r>
      <w:r w:rsidRPr="00CE397E">
        <w:rPr>
          <w:lang w:val="en-US"/>
        </w:rPr>
        <w:t>f</w:t>
      </w:r>
      <w:r w:rsidRPr="00CE397E">
        <w:rPr>
          <w:lang w:val="en-US"/>
        </w:rPr>
        <w:t>ficer</w:t>
      </w:r>
      <w:r w:rsidR="00465D56" w:rsidRPr="00CE397E">
        <w:t xml:space="preserve"> </w:t>
      </w:r>
      <w:r w:rsidR="00465D56">
        <w:t xml:space="preserve">– </w:t>
      </w:r>
      <w:r w:rsidR="00465D56" w:rsidRPr="002C0E0D">
        <w:rPr>
          <w:b/>
          <w:u w:val="single"/>
        </w:rPr>
        <w:t>не</w:t>
      </w:r>
      <w:r w:rsidRPr="00CE397E">
        <w:t xml:space="preserve"> «офицер, занимающийся спасением живо</w:t>
      </w:r>
      <w:r w:rsidRPr="00CE397E">
        <w:t>т</w:t>
      </w:r>
      <w:r w:rsidRPr="00CE397E">
        <w:t>ных»)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</w:pPr>
      <w:r w:rsidRPr="00CE397E">
        <w:rPr>
          <w:lang w:val="en-US"/>
        </w:rPr>
        <w:t>Place</w:t>
      </w:r>
      <w:r w:rsidRPr="00CE397E">
        <w:t xml:space="preserve"> – часто не «место», а «город», «населенный пункт»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</w:pPr>
      <w:r w:rsidRPr="00CE397E">
        <w:rPr>
          <w:lang w:val="en-US"/>
        </w:rPr>
        <w:t>Primitive</w:t>
      </w:r>
      <w:r w:rsidRPr="00CE397E">
        <w:t xml:space="preserve"> – чаще «первобытный», а не «примитивный»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</w:pPr>
      <w:r w:rsidRPr="00CE397E">
        <w:rPr>
          <w:lang w:val="en-US"/>
        </w:rPr>
        <w:t>Products</w:t>
      </w:r>
      <w:r w:rsidRPr="00CE397E">
        <w:t xml:space="preserve"> – реже «продукты», чаще – «изделия»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</w:pPr>
      <w:r w:rsidRPr="00CE397E">
        <w:rPr>
          <w:lang w:val="en-US"/>
        </w:rPr>
        <w:t>School</w:t>
      </w:r>
      <w:r w:rsidRPr="00CE397E">
        <w:t xml:space="preserve"> – еще и «косяк», «рыбья стая»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</w:pPr>
      <w:r w:rsidRPr="00CE397E">
        <w:rPr>
          <w:lang w:val="en-US"/>
        </w:rPr>
        <w:t>Seal</w:t>
      </w:r>
      <w:r w:rsidRPr="00CE397E">
        <w:t xml:space="preserve"> – не только «печать», «запечатать», но и «герметизировать», «уплотнять», «перекрыть до</w:t>
      </w:r>
      <w:r w:rsidRPr="00CE397E">
        <w:t>с</w:t>
      </w:r>
      <w:r w:rsidRPr="00CE397E">
        <w:t>туп воздуха»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</w:pPr>
      <w:r w:rsidRPr="00CE397E">
        <w:rPr>
          <w:lang w:val="en-US"/>
        </w:rPr>
        <w:t>Structure</w:t>
      </w:r>
      <w:r w:rsidRPr="00CE397E">
        <w:t xml:space="preserve"> – «здание», «строение» (реже «структура», «конструкция»)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</w:pPr>
      <w:r w:rsidRPr="00CE397E">
        <w:rPr>
          <w:lang w:val="en-US"/>
        </w:rPr>
        <w:t>Students</w:t>
      </w:r>
      <w:r w:rsidRPr="00CE397E">
        <w:t xml:space="preserve"> – не только «студенты», но и «школьники», «ученики»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</w:pPr>
      <w:r w:rsidRPr="00CE397E">
        <w:rPr>
          <w:lang w:val="en-US"/>
        </w:rPr>
        <w:t>Sympathy</w:t>
      </w:r>
      <w:r w:rsidRPr="00CE397E">
        <w:t xml:space="preserve"> – </w:t>
      </w:r>
      <w:r w:rsidR="004571AE" w:rsidRPr="00CE397E">
        <w:t>не только «симпатия»</w:t>
      </w:r>
      <w:r w:rsidR="004571AE">
        <w:t>, но и</w:t>
      </w:r>
      <w:r w:rsidR="004571AE" w:rsidRPr="00CE397E">
        <w:t xml:space="preserve"> </w:t>
      </w:r>
      <w:r w:rsidRPr="00CE397E">
        <w:t>«сочувствие»</w:t>
      </w:r>
      <w:r w:rsidR="004571AE">
        <w:t>.</w:t>
      </w:r>
      <w:r w:rsidRPr="00CE397E">
        <w:t xml:space="preserve"> </w:t>
      </w:r>
    </w:p>
    <w:p w:rsidR="00604C6F" w:rsidRPr="00CE397E" w:rsidRDefault="00604C6F" w:rsidP="00465D56">
      <w:pPr>
        <w:numPr>
          <w:ilvl w:val="1"/>
          <w:numId w:val="5"/>
        </w:numPr>
      </w:pPr>
      <w:r w:rsidRPr="00CE397E">
        <w:rPr>
          <w:lang w:val="en-US"/>
        </w:rPr>
        <w:t>Test</w:t>
      </w:r>
      <w:r w:rsidRPr="00CE397E">
        <w:t xml:space="preserve"> – «экзамен», «испытание», «проверка», «опыт»,</w:t>
      </w:r>
      <w:r w:rsidR="00663A35">
        <w:t xml:space="preserve"> </w:t>
      </w:r>
      <w:r w:rsidR="004571AE">
        <w:t xml:space="preserve">а не только </w:t>
      </w:r>
      <w:r w:rsidRPr="00CE397E">
        <w:t>«тест»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</w:pPr>
      <w:r w:rsidRPr="00CE397E">
        <w:rPr>
          <w:lang w:val="en-US"/>
        </w:rPr>
        <w:lastRenderedPageBreak/>
        <w:t>Theory</w:t>
      </w:r>
      <w:r w:rsidRPr="00CE397E">
        <w:t xml:space="preserve"> – не только «теория», но и «гипотеза», «версия», «предположение»</w:t>
      </w:r>
      <w:r w:rsidR="00465D56">
        <w:t>.</w:t>
      </w:r>
    </w:p>
    <w:p w:rsidR="00604C6F" w:rsidRPr="00CE397E" w:rsidRDefault="00604C6F" w:rsidP="00465D56">
      <w:pPr>
        <w:numPr>
          <w:ilvl w:val="1"/>
          <w:numId w:val="5"/>
        </w:numPr>
      </w:pPr>
      <w:r w:rsidRPr="00CE397E">
        <w:rPr>
          <w:lang w:val="en-US"/>
        </w:rPr>
        <w:t>Why</w:t>
      </w:r>
      <w:r w:rsidRPr="00CE397E">
        <w:t>? – часто «</w:t>
      </w:r>
      <w:r w:rsidR="004571AE">
        <w:t>З</w:t>
      </w:r>
      <w:r w:rsidRPr="00CE397E">
        <w:t>ачем</w:t>
      </w:r>
      <w:r w:rsidR="004571AE">
        <w:t>?</w:t>
      </w:r>
      <w:r w:rsidRPr="00CE397E">
        <w:t>», «</w:t>
      </w:r>
      <w:r w:rsidR="004571AE">
        <w:t>Д</w:t>
      </w:r>
      <w:r w:rsidRPr="00CE397E">
        <w:t>ля чего</w:t>
      </w:r>
      <w:r w:rsidR="004571AE">
        <w:t>?</w:t>
      </w:r>
      <w:r w:rsidRPr="00CE397E">
        <w:t>» (а не только «</w:t>
      </w:r>
      <w:r w:rsidR="004571AE">
        <w:t>П</w:t>
      </w:r>
      <w:r w:rsidRPr="00CE397E">
        <w:t>очему</w:t>
      </w:r>
      <w:r w:rsidR="004571AE">
        <w:t>?</w:t>
      </w:r>
      <w:r w:rsidRPr="00CE397E">
        <w:t>»)</w:t>
      </w:r>
      <w:r w:rsidR="00465D56">
        <w:t>.</w:t>
      </w:r>
    </w:p>
    <w:p w:rsidR="004571AE" w:rsidRDefault="0088124D" w:rsidP="00465D56">
      <w:pPr>
        <w:numPr>
          <w:ilvl w:val="1"/>
          <w:numId w:val="5"/>
        </w:numPr>
      </w:pPr>
      <w:r w:rsidRPr="00CE397E">
        <w:rPr>
          <w:lang w:val="en-GB"/>
        </w:rPr>
        <w:t>Silicon</w:t>
      </w:r>
      <w:r w:rsidR="00B256FA">
        <w:t xml:space="preserve"> </w:t>
      </w:r>
      <w:r w:rsidRPr="00CE397E">
        <w:t xml:space="preserve">- «кремний», </w:t>
      </w:r>
      <w:r w:rsidRPr="00CE397E">
        <w:rPr>
          <w:lang w:val="en-GB"/>
        </w:rPr>
        <w:t>Silicone</w:t>
      </w:r>
      <w:r w:rsidRPr="00CE397E">
        <w:t xml:space="preserve"> – «силикон»</w:t>
      </w:r>
      <w:r w:rsidR="00663A35">
        <w:rPr>
          <w:rStyle w:val="FootnoteReference"/>
        </w:rPr>
        <w:footnoteReference w:id="2"/>
      </w:r>
      <w:r w:rsidR="00663A35">
        <w:t>.</w:t>
      </w:r>
    </w:p>
    <w:p w:rsidR="003E101A" w:rsidRDefault="000E2772" w:rsidP="00465D56">
      <w:pPr>
        <w:numPr>
          <w:ilvl w:val="1"/>
          <w:numId w:val="5"/>
        </w:numPr>
      </w:pPr>
      <w:r>
        <w:rPr>
          <w:lang w:val="en-US"/>
        </w:rPr>
        <w:t>Deep</w:t>
      </w:r>
      <w:r w:rsidRPr="003E101A">
        <w:t>-fried</w:t>
      </w:r>
      <w:r w:rsidR="003E101A" w:rsidRPr="003E101A">
        <w:t xml:space="preserve"> – </w:t>
      </w:r>
      <w:r w:rsidR="003E101A">
        <w:t>не «глубоко обжаренный», а «обжаренный во фритюре».</w:t>
      </w:r>
    </w:p>
    <w:p w:rsidR="003E101A" w:rsidRDefault="003E101A" w:rsidP="00465D56">
      <w:pPr>
        <w:numPr>
          <w:ilvl w:val="1"/>
          <w:numId w:val="5"/>
        </w:numPr>
      </w:pPr>
      <w:r>
        <w:t>«</w:t>
      </w:r>
      <w:r>
        <w:rPr>
          <w:lang w:val="en-US"/>
        </w:rPr>
        <w:t>Tinned</w:t>
      </w:r>
      <w:r>
        <w:t>»</w:t>
      </w:r>
      <w:r w:rsidRPr="003E101A">
        <w:t xml:space="preserve"> </w:t>
      </w:r>
      <w:r>
        <w:t xml:space="preserve">не </w:t>
      </w:r>
      <w:r w:rsidR="004571AE">
        <w:t>«с жестяным</w:t>
      </w:r>
      <w:r w:rsidR="004571AE">
        <w:rPr>
          <w:rStyle w:val="FootnoteReference"/>
        </w:rPr>
        <w:footnoteReference w:id="3"/>
      </w:r>
      <w:r w:rsidR="004571AE">
        <w:t xml:space="preserve"> покрытием», а</w:t>
      </w:r>
      <w:r>
        <w:t xml:space="preserve"> «луж</w:t>
      </w:r>
      <w:r>
        <w:t>е</w:t>
      </w:r>
      <w:r>
        <w:t>ный».</w:t>
      </w:r>
    </w:p>
    <w:p w:rsidR="003E101A" w:rsidRDefault="004571AE" w:rsidP="00465D56">
      <w:pPr>
        <w:numPr>
          <w:ilvl w:val="1"/>
          <w:numId w:val="5"/>
        </w:numPr>
      </w:pPr>
      <w:r>
        <w:t>«</w:t>
      </w:r>
      <w:r>
        <w:rPr>
          <w:lang w:val="en-US"/>
        </w:rPr>
        <w:t>They</w:t>
      </w:r>
      <w:r w:rsidRPr="003E101A">
        <w:t>/</w:t>
      </w:r>
      <w:r>
        <w:rPr>
          <w:lang w:val="en-US"/>
        </w:rPr>
        <w:t>we</w:t>
      </w:r>
      <w:r w:rsidRPr="003E101A">
        <w:t xml:space="preserve"> </w:t>
      </w:r>
      <w:r>
        <w:rPr>
          <w:lang w:val="en-US"/>
        </w:rPr>
        <w:t>made</w:t>
      </w:r>
      <w:r w:rsidRPr="003E101A">
        <w:t xml:space="preserve"> </w:t>
      </w:r>
      <w:r>
        <w:rPr>
          <w:lang w:val="en-US"/>
        </w:rPr>
        <w:t>it</w:t>
      </w:r>
      <w:r>
        <w:t xml:space="preserve">» не значит </w:t>
      </w:r>
      <w:r w:rsidR="003E101A">
        <w:t>«Они/мы сделали это»</w:t>
      </w:r>
      <w:r>
        <w:t>, а</w:t>
      </w:r>
      <w:r w:rsidR="003E101A">
        <w:t xml:space="preserve"> значит «Нам удалось это»</w:t>
      </w:r>
      <w:r>
        <w:t>.</w:t>
      </w:r>
    </w:p>
    <w:p w:rsidR="003E101A" w:rsidRDefault="003E101A" w:rsidP="00465D56">
      <w:pPr>
        <w:numPr>
          <w:ilvl w:val="1"/>
          <w:numId w:val="5"/>
        </w:numPr>
      </w:pPr>
      <w:r w:rsidRPr="003E101A">
        <w:t>«</w:t>
      </w:r>
      <w:r>
        <w:rPr>
          <w:lang w:val="en-US"/>
        </w:rPr>
        <w:t>In</w:t>
      </w:r>
      <w:r w:rsidRPr="003E101A">
        <w:t xml:space="preserve"> </w:t>
      </w:r>
      <w:r>
        <w:rPr>
          <w:lang w:val="en-US"/>
        </w:rPr>
        <w:t>the</w:t>
      </w:r>
      <w:r w:rsidRPr="003E101A">
        <w:t xml:space="preserve"> </w:t>
      </w:r>
      <w:r>
        <w:rPr>
          <w:lang w:val="en-US"/>
        </w:rPr>
        <w:t>shop</w:t>
      </w:r>
      <w:r w:rsidRPr="003E101A">
        <w:t xml:space="preserve"> </w:t>
      </w:r>
      <w:r>
        <w:rPr>
          <w:lang w:val="en-US"/>
        </w:rPr>
        <w:t>down</w:t>
      </w:r>
      <w:r w:rsidRPr="003E101A">
        <w:t xml:space="preserve"> </w:t>
      </w:r>
      <w:r>
        <w:rPr>
          <w:lang w:val="en-US"/>
        </w:rPr>
        <w:t>the</w:t>
      </w:r>
      <w:r w:rsidRPr="003E101A">
        <w:t xml:space="preserve"> </w:t>
      </w:r>
      <w:r>
        <w:rPr>
          <w:lang w:val="en-US"/>
        </w:rPr>
        <w:t>street</w:t>
      </w:r>
      <w:r w:rsidRPr="003E101A">
        <w:t>»</w:t>
      </w:r>
      <w:r>
        <w:t xml:space="preserve"> не значит «В магазине </w:t>
      </w:r>
      <w:r w:rsidRPr="003E101A">
        <w:rPr>
          <w:u w:val="single"/>
        </w:rPr>
        <w:t>вниз</w:t>
      </w:r>
      <w:r>
        <w:t xml:space="preserve"> по улице», а значит «в магазине по с</w:t>
      </w:r>
      <w:r>
        <w:t>о</w:t>
      </w:r>
      <w:r>
        <w:t>седству».</w:t>
      </w:r>
    </w:p>
    <w:p w:rsidR="003E101A" w:rsidRDefault="003E101A" w:rsidP="00465D56">
      <w:pPr>
        <w:numPr>
          <w:ilvl w:val="1"/>
          <w:numId w:val="5"/>
        </w:numPr>
      </w:pPr>
      <w:r>
        <w:t>«</w:t>
      </w:r>
      <w:r>
        <w:rPr>
          <w:lang w:val="en-US"/>
        </w:rPr>
        <w:t>Absolutely</w:t>
      </w:r>
      <w:r>
        <w:t>»</w:t>
      </w:r>
      <w:r w:rsidRPr="00465D56">
        <w:t xml:space="preserve"> </w:t>
      </w:r>
      <w:r>
        <w:t>не значит</w:t>
      </w:r>
      <w:r w:rsidR="00465D56">
        <w:t xml:space="preserve"> «абсолютно», а значит «да, конечно».</w:t>
      </w:r>
    </w:p>
    <w:p w:rsidR="009135EE" w:rsidRPr="009135EE" w:rsidRDefault="009135EE" w:rsidP="009135EE">
      <w:pPr>
        <w:pStyle w:val="ListParagraph"/>
        <w:numPr>
          <w:ilvl w:val="0"/>
          <w:numId w:val="8"/>
        </w:numPr>
        <w:rPr>
          <w:vanish/>
        </w:rPr>
      </w:pPr>
    </w:p>
    <w:p w:rsidR="009135EE" w:rsidRPr="009135EE" w:rsidRDefault="009135EE" w:rsidP="009135EE">
      <w:pPr>
        <w:pStyle w:val="ListParagraph"/>
        <w:numPr>
          <w:ilvl w:val="0"/>
          <w:numId w:val="8"/>
        </w:numPr>
        <w:rPr>
          <w:vanish/>
        </w:rPr>
      </w:pPr>
    </w:p>
    <w:p w:rsidR="009135EE" w:rsidRPr="009135EE" w:rsidRDefault="009135EE" w:rsidP="009135EE">
      <w:pPr>
        <w:pStyle w:val="ListParagraph"/>
        <w:numPr>
          <w:ilvl w:val="0"/>
          <w:numId w:val="8"/>
        </w:numPr>
        <w:rPr>
          <w:vanish/>
        </w:rPr>
      </w:pPr>
    </w:p>
    <w:p w:rsidR="009135EE" w:rsidRPr="009135EE" w:rsidRDefault="009135EE" w:rsidP="009135EE">
      <w:pPr>
        <w:pStyle w:val="ListParagraph"/>
        <w:numPr>
          <w:ilvl w:val="0"/>
          <w:numId w:val="8"/>
        </w:numPr>
        <w:rPr>
          <w:vanish/>
        </w:rPr>
      </w:pPr>
    </w:p>
    <w:p w:rsidR="009135EE" w:rsidRPr="009135EE" w:rsidRDefault="009135EE" w:rsidP="009135EE">
      <w:pPr>
        <w:pStyle w:val="ListParagraph"/>
        <w:numPr>
          <w:ilvl w:val="0"/>
          <w:numId w:val="8"/>
        </w:numPr>
        <w:rPr>
          <w:vanish/>
        </w:rPr>
      </w:pPr>
    </w:p>
    <w:p w:rsidR="009135EE" w:rsidRPr="009135EE" w:rsidRDefault="009135EE" w:rsidP="009135EE">
      <w:pPr>
        <w:pStyle w:val="ListParagraph"/>
        <w:numPr>
          <w:ilvl w:val="0"/>
          <w:numId w:val="8"/>
        </w:numPr>
        <w:rPr>
          <w:vanish/>
        </w:rPr>
      </w:pPr>
    </w:p>
    <w:p w:rsidR="009135EE" w:rsidRPr="009135EE" w:rsidRDefault="009135EE" w:rsidP="009135EE">
      <w:pPr>
        <w:pStyle w:val="ListParagraph"/>
        <w:numPr>
          <w:ilvl w:val="0"/>
          <w:numId w:val="8"/>
        </w:numPr>
        <w:rPr>
          <w:vanish/>
        </w:rPr>
      </w:pPr>
    </w:p>
    <w:p w:rsidR="009135EE" w:rsidRPr="009135EE" w:rsidRDefault="009135EE" w:rsidP="009135EE">
      <w:pPr>
        <w:pStyle w:val="ListParagraph"/>
        <w:numPr>
          <w:ilvl w:val="0"/>
          <w:numId w:val="8"/>
        </w:numPr>
        <w:rPr>
          <w:vanish/>
        </w:rPr>
      </w:pPr>
    </w:p>
    <w:p w:rsidR="009135EE" w:rsidRPr="009135EE" w:rsidRDefault="009135EE" w:rsidP="009135EE">
      <w:pPr>
        <w:pStyle w:val="ListParagraph"/>
        <w:numPr>
          <w:ilvl w:val="0"/>
          <w:numId w:val="8"/>
        </w:numPr>
        <w:rPr>
          <w:vanish/>
        </w:rPr>
      </w:pPr>
    </w:p>
    <w:p w:rsidR="009135EE" w:rsidRPr="009135EE" w:rsidRDefault="009135EE" w:rsidP="009135EE">
      <w:pPr>
        <w:pStyle w:val="ListParagraph"/>
        <w:numPr>
          <w:ilvl w:val="0"/>
          <w:numId w:val="8"/>
        </w:numPr>
        <w:rPr>
          <w:vanish/>
        </w:rPr>
      </w:pPr>
    </w:p>
    <w:p w:rsidR="009135EE" w:rsidRPr="009135EE" w:rsidRDefault="009135EE" w:rsidP="009135EE">
      <w:pPr>
        <w:pStyle w:val="ListParagraph"/>
        <w:numPr>
          <w:ilvl w:val="0"/>
          <w:numId w:val="8"/>
        </w:numPr>
        <w:rPr>
          <w:vanish/>
        </w:rPr>
      </w:pPr>
    </w:p>
    <w:p w:rsidR="009135EE" w:rsidRPr="009135EE" w:rsidRDefault="009135EE" w:rsidP="009135EE">
      <w:pPr>
        <w:pStyle w:val="ListParagraph"/>
        <w:numPr>
          <w:ilvl w:val="0"/>
          <w:numId w:val="8"/>
        </w:numPr>
        <w:rPr>
          <w:vanish/>
        </w:rPr>
      </w:pPr>
    </w:p>
    <w:p w:rsidR="009135EE" w:rsidRPr="009135EE" w:rsidRDefault="009135EE" w:rsidP="009135EE">
      <w:pPr>
        <w:pStyle w:val="ListParagraph"/>
        <w:numPr>
          <w:ilvl w:val="0"/>
          <w:numId w:val="8"/>
        </w:numPr>
        <w:rPr>
          <w:vanish/>
        </w:rPr>
      </w:pPr>
    </w:p>
    <w:p w:rsidR="009135EE" w:rsidRPr="009135EE" w:rsidRDefault="009135EE" w:rsidP="009135EE">
      <w:pPr>
        <w:pStyle w:val="ListParagraph"/>
        <w:numPr>
          <w:ilvl w:val="0"/>
          <w:numId w:val="8"/>
        </w:numPr>
        <w:rPr>
          <w:vanish/>
        </w:rPr>
      </w:pPr>
    </w:p>
    <w:p w:rsidR="009135EE" w:rsidRPr="009135EE" w:rsidRDefault="009135EE" w:rsidP="009135EE">
      <w:pPr>
        <w:pStyle w:val="ListParagraph"/>
        <w:numPr>
          <w:ilvl w:val="0"/>
          <w:numId w:val="8"/>
        </w:numPr>
        <w:rPr>
          <w:vanish/>
        </w:rPr>
      </w:pPr>
    </w:p>
    <w:p w:rsidR="0017182C" w:rsidRPr="003E101A" w:rsidRDefault="0017182C" w:rsidP="009135EE">
      <w:pPr>
        <w:numPr>
          <w:ilvl w:val="0"/>
          <w:numId w:val="8"/>
        </w:numPr>
      </w:pPr>
      <w:r>
        <w:t>В японском языке нет звука «ш», а сочетание латинских букв «</w:t>
      </w:r>
      <w:r>
        <w:rPr>
          <w:lang w:val="en-US"/>
        </w:rPr>
        <w:t>sh</w:t>
      </w:r>
      <w:r>
        <w:t>», применяемые для транслитерации японских имен собственных и нарицательных, служит для передачи на письме одного из двух звуков «с» японского языка, поэтому нет слова «Мицуб</w:t>
      </w:r>
      <w:r>
        <w:t>и</w:t>
      </w:r>
      <w:r>
        <w:t xml:space="preserve">ши», а есть «Мицубиси» и </w:t>
      </w:r>
      <w:r w:rsidR="00FE7254">
        <w:t>т.д.</w:t>
      </w:r>
      <w:r>
        <w:t xml:space="preserve"> Однако</w:t>
      </w:r>
      <w:r w:rsidR="009135EE">
        <w:t xml:space="preserve"> поскольку</w:t>
      </w:r>
      <w:r>
        <w:t xml:space="preserve"> неточное написание некоторых (их число очень невелико) слов проникло в русский язык и укоре</w:t>
      </w:r>
      <w:r w:rsidR="009135EE">
        <w:t xml:space="preserve">нилось в нем, </w:t>
      </w:r>
      <w:r>
        <w:t>то ради соблюдения традиции рекомендуется воспроизводить такие неправильные варианты. К т</w:t>
      </w:r>
      <w:r>
        <w:t>а</w:t>
      </w:r>
      <w:r>
        <w:t>ким немногочисленным словам относится, например, «суши» (правильно было бы – «с</w:t>
      </w:r>
      <w:r>
        <w:t>у</w:t>
      </w:r>
      <w:r>
        <w:t>си»).</w:t>
      </w:r>
    </w:p>
    <w:p w:rsidR="000E2772" w:rsidRPr="00CE397E" w:rsidRDefault="000E2772" w:rsidP="009135EE">
      <w:pPr>
        <w:numPr>
          <w:ilvl w:val="0"/>
          <w:numId w:val="9"/>
        </w:numPr>
        <w:spacing w:before="120"/>
      </w:pPr>
      <w:proofErr w:type="gramStart"/>
      <w:r w:rsidRPr="00CE397E">
        <w:t xml:space="preserve">Обращать внимание на сигналы радиообмена </w:t>
      </w:r>
      <w:r>
        <w:t>(н</w:t>
      </w:r>
      <w:r w:rsidRPr="00CE397E">
        <w:t>апример:</w:t>
      </w:r>
      <w:proofErr w:type="gramEnd"/>
      <w:r w:rsidRPr="00CE397E">
        <w:t xml:space="preserve"> </w:t>
      </w:r>
      <w:proofErr w:type="gramStart"/>
      <w:r w:rsidR="00FE7254" w:rsidRPr="00FE7254">
        <w:t>“</w:t>
      </w:r>
      <w:r w:rsidRPr="00CE397E">
        <w:rPr>
          <w:lang w:val="en-US"/>
        </w:rPr>
        <w:t>Roger</w:t>
      </w:r>
      <w:r w:rsidR="00FE7254" w:rsidRPr="00FE7254">
        <w:t>”</w:t>
      </w:r>
      <w:r w:rsidRPr="00CE397E">
        <w:t xml:space="preserve"> – понял, </w:t>
      </w:r>
      <w:r w:rsidR="00FE7254" w:rsidRPr="00FE7254">
        <w:t>“</w:t>
      </w:r>
      <w:r w:rsidRPr="00CE397E">
        <w:rPr>
          <w:lang w:val="en-US"/>
        </w:rPr>
        <w:t>Charlie</w:t>
      </w:r>
      <w:r w:rsidR="00FE7254" w:rsidRPr="00FE7254">
        <w:t>”</w:t>
      </w:r>
      <w:r w:rsidRPr="00CE397E">
        <w:t xml:space="preserve"> – третий, буква </w:t>
      </w:r>
      <w:r w:rsidR="00FE7254" w:rsidRPr="00FE7254">
        <w:t>“</w:t>
      </w:r>
      <w:r w:rsidRPr="00CE397E">
        <w:t>С</w:t>
      </w:r>
      <w:r w:rsidR="00FE7254" w:rsidRPr="00FE7254">
        <w:t>”</w:t>
      </w:r>
      <w:r w:rsidRPr="00CE397E">
        <w:t xml:space="preserve">, </w:t>
      </w:r>
      <w:r w:rsidR="00FE7254" w:rsidRPr="00FE7254">
        <w:t>“</w:t>
      </w:r>
      <w:r w:rsidRPr="00CE397E">
        <w:rPr>
          <w:lang w:val="en-US"/>
        </w:rPr>
        <w:t>Mayday</w:t>
      </w:r>
      <w:r w:rsidR="00FE7254" w:rsidRPr="00FE7254">
        <w:t>”</w:t>
      </w:r>
      <w:r w:rsidRPr="00CE397E">
        <w:t xml:space="preserve"> - сигнал бедствия</w:t>
      </w:r>
      <w:r>
        <w:t xml:space="preserve"> и </w:t>
      </w:r>
      <w:r w:rsidR="00FE7254">
        <w:t>т.д.</w:t>
      </w:r>
      <w:r>
        <w:t>), а</w:t>
      </w:r>
      <w:r w:rsidRPr="00CE397E">
        <w:t xml:space="preserve"> также на обозначение напра</w:t>
      </w:r>
      <w:r w:rsidRPr="00CE397E">
        <w:t>в</w:t>
      </w:r>
      <w:r w:rsidRPr="00CE397E">
        <w:t xml:space="preserve">ления </w:t>
      </w:r>
      <w:r>
        <w:t>с использованием образа циферблата часов</w:t>
      </w:r>
      <w:r w:rsidRPr="00CE397E">
        <w:t xml:space="preserve"> </w:t>
      </w:r>
      <w:r w:rsidR="00FE7254" w:rsidRPr="00FE7254">
        <w:t>“</w:t>
      </w:r>
      <w:r w:rsidRPr="00CE397E">
        <w:t>five o’clock</w:t>
      </w:r>
      <w:r w:rsidR="00FE7254" w:rsidRPr="00FE7254">
        <w:t>”</w:t>
      </w:r>
      <w:r w:rsidRPr="00CE397E">
        <w:t xml:space="preserve">, </w:t>
      </w:r>
      <w:r w:rsidR="00FE7254" w:rsidRPr="00FE7254">
        <w:t>“</w:t>
      </w:r>
      <w:r w:rsidRPr="00CE397E">
        <w:t>three o’cloc</w:t>
      </w:r>
      <w:r>
        <w:rPr>
          <w:lang w:val="en-US"/>
        </w:rPr>
        <w:t>k</w:t>
      </w:r>
      <w:r w:rsidR="00FE7254" w:rsidRPr="00FE7254">
        <w:t>”</w:t>
      </w:r>
      <w:r w:rsidR="00900127">
        <w:t xml:space="preserve">, например, </w:t>
      </w:r>
      <w:r w:rsidR="00FE7254" w:rsidRPr="00FE7254">
        <w:t>“</w:t>
      </w:r>
      <w:r>
        <w:rPr>
          <w:lang w:val="en-US"/>
        </w:rPr>
        <w:t>A</w:t>
      </w:r>
      <w:r w:rsidRPr="00CE397E">
        <w:t xml:space="preserve"> shark at one o’clock!</w:t>
      </w:r>
      <w:r w:rsidR="00FE7254" w:rsidRPr="00FE7254">
        <w:t>”</w:t>
      </w:r>
      <w:r w:rsidR="00900127">
        <w:t>.</w:t>
      </w:r>
      <w:proofErr w:type="gramEnd"/>
    </w:p>
    <w:p w:rsidR="000E2772" w:rsidRDefault="000E2772" w:rsidP="000E2772">
      <w:pPr>
        <w:spacing w:line="360" w:lineRule="auto"/>
        <w:rPr>
          <w:b/>
          <w:bCs/>
          <w:spacing w:val="-4"/>
        </w:rPr>
      </w:pPr>
    </w:p>
    <w:p w:rsidR="00B256FA" w:rsidRPr="000E2772" w:rsidRDefault="000E2772" w:rsidP="000E2772">
      <w:r w:rsidRPr="000E2772">
        <w:rPr>
          <w:bCs/>
          <w:spacing w:val="-4"/>
        </w:rPr>
        <w:t>Требования к оформлению текста</w:t>
      </w:r>
      <w:r>
        <w:t xml:space="preserve"> </w:t>
      </w:r>
      <w:r>
        <w:rPr>
          <w:bCs/>
          <w:spacing w:val="-4"/>
        </w:rPr>
        <w:t>определяются</w:t>
      </w:r>
      <w:r w:rsidR="004571AE">
        <w:rPr>
          <w:bCs/>
          <w:spacing w:val="-4"/>
        </w:rPr>
        <w:t xml:space="preserve"> редакцией и могут различаться в разных тел</w:t>
      </w:r>
      <w:r w:rsidR="004571AE">
        <w:rPr>
          <w:bCs/>
          <w:spacing w:val="-4"/>
        </w:rPr>
        <w:t>е</w:t>
      </w:r>
      <w:r w:rsidR="004571AE">
        <w:rPr>
          <w:bCs/>
          <w:spacing w:val="-4"/>
        </w:rPr>
        <w:t>компаниях</w:t>
      </w:r>
      <w:r>
        <w:rPr>
          <w:bCs/>
          <w:spacing w:val="-4"/>
        </w:rPr>
        <w:t>/</w:t>
      </w:r>
      <w:r w:rsidR="004571AE">
        <w:rPr>
          <w:bCs/>
          <w:spacing w:val="-4"/>
        </w:rPr>
        <w:t>р</w:t>
      </w:r>
      <w:r w:rsidR="004571AE">
        <w:rPr>
          <w:bCs/>
          <w:spacing w:val="-4"/>
        </w:rPr>
        <w:t>е</w:t>
      </w:r>
      <w:r w:rsidR="004571AE">
        <w:rPr>
          <w:bCs/>
          <w:spacing w:val="-4"/>
        </w:rPr>
        <w:t>дакциях. К особенностям оформления таких текстов можно отнести следующие.</w:t>
      </w:r>
    </w:p>
    <w:p w:rsidR="00B256FA" w:rsidRPr="00CE397E" w:rsidRDefault="00B256FA" w:rsidP="00B256FA"/>
    <w:p w:rsidR="00B256FA" w:rsidRPr="00CE397E" w:rsidRDefault="004571AE" w:rsidP="00B256FA">
      <w:pPr>
        <w:numPr>
          <w:ilvl w:val="0"/>
          <w:numId w:val="3"/>
        </w:numPr>
        <w:spacing w:after="120"/>
        <w:ind w:left="714" w:hanging="357"/>
      </w:pPr>
      <w:r>
        <w:rPr>
          <w:bCs/>
        </w:rPr>
        <w:t>Н</w:t>
      </w:r>
      <w:r w:rsidRPr="004571AE">
        <w:rPr>
          <w:bCs/>
        </w:rPr>
        <w:t xml:space="preserve">еобходимо </w:t>
      </w:r>
      <w:r>
        <w:rPr>
          <w:bCs/>
        </w:rPr>
        <w:t>расставлять</w:t>
      </w:r>
      <w:r w:rsidRPr="004571AE">
        <w:rPr>
          <w:bCs/>
        </w:rPr>
        <w:t xml:space="preserve"> </w:t>
      </w:r>
      <w:r w:rsidR="00900127">
        <w:rPr>
          <w:bCs/>
        </w:rPr>
        <w:t xml:space="preserve">предписываемые редакцией </w:t>
      </w:r>
      <w:r w:rsidR="000E2772" w:rsidRPr="004571AE">
        <w:rPr>
          <w:bCs/>
        </w:rPr>
        <w:t>тайм-ко</w:t>
      </w:r>
      <w:r w:rsidR="000E2772">
        <w:rPr>
          <w:bCs/>
        </w:rPr>
        <w:t>ды</w:t>
      </w:r>
      <w:r>
        <w:rPr>
          <w:bCs/>
        </w:rPr>
        <w:t xml:space="preserve"> и </w:t>
      </w:r>
      <w:r w:rsidRPr="004571AE">
        <w:rPr>
          <w:bCs/>
        </w:rPr>
        <w:t xml:space="preserve">следить за </w:t>
      </w:r>
      <w:r w:rsidR="00900127">
        <w:rPr>
          <w:bCs/>
        </w:rPr>
        <w:t xml:space="preserve">т. н. </w:t>
      </w:r>
      <w:r w:rsidR="00663A35">
        <w:rPr>
          <w:bCs/>
        </w:rPr>
        <w:t>«</w:t>
      </w:r>
      <w:r w:rsidR="00B256FA" w:rsidRPr="004571AE">
        <w:rPr>
          <w:bCs/>
        </w:rPr>
        <w:t>укладкой</w:t>
      </w:r>
      <w:r w:rsidR="00663A35">
        <w:rPr>
          <w:bCs/>
        </w:rPr>
        <w:t>»</w:t>
      </w:r>
      <w:r>
        <w:rPr>
          <w:bCs/>
        </w:rPr>
        <w:t>, чтобы</w:t>
      </w:r>
      <w:r w:rsidR="00B256FA" w:rsidRPr="00CE397E">
        <w:t xml:space="preserve"> время звучания текста </w:t>
      </w:r>
      <w:r w:rsidR="000E2772">
        <w:t>на русском языке</w:t>
      </w:r>
      <w:r w:rsidR="000E2772" w:rsidRPr="00CE397E">
        <w:t xml:space="preserve"> </w:t>
      </w:r>
      <w:r w:rsidR="00B256FA" w:rsidRPr="00CE397E">
        <w:t>не превыша</w:t>
      </w:r>
      <w:r>
        <w:t>ло</w:t>
      </w:r>
      <w:r w:rsidR="00B256FA" w:rsidRPr="00CE397E">
        <w:t xml:space="preserve"> время зв</w:t>
      </w:r>
      <w:r w:rsidR="00B256FA" w:rsidRPr="00CE397E">
        <w:t>у</w:t>
      </w:r>
      <w:r w:rsidR="00B256FA" w:rsidRPr="00CE397E">
        <w:t>чания текста</w:t>
      </w:r>
      <w:r>
        <w:t xml:space="preserve"> на ин</w:t>
      </w:r>
      <w:r>
        <w:t>о</w:t>
      </w:r>
      <w:r>
        <w:t>странном языке.</w:t>
      </w:r>
      <w:r w:rsidR="00B256FA" w:rsidRPr="00CE397E">
        <w:t xml:space="preserve"> </w:t>
      </w:r>
    </w:p>
    <w:p w:rsidR="00B256FA" w:rsidRPr="00CE397E" w:rsidRDefault="00B256FA" w:rsidP="00B256FA">
      <w:pPr>
        <w:numPr>
          <w:ilvl w:val="0"/>
          <w:numId w:val="3"/>
        </w:numPr>
        <w:spacing w:after="120"/>
        <w:ind w:left="714" w:hanging="357"/>
      </w:pPr>
      <w:r w:rsidRPr="00CE397E">
        <w:t>Необходимые для выполнения этого условия сокращения и «облегчения» текста не должны приводить к искажению сути или к исключению важных смысловых элеме</w:t>
      </w:r>
      <w:r w:rsidRPr="00CE397E">
        <w:t>н</w:t>
      </w:r>
      <w:r w:rsidRPr="00CE397E">
        <w:t>тов текста оригинала. Допускается частичное «перекрытие» звучанием русского те</w:t>
      </w:r>
      <w:r w:rsidRPr="00CE397E">
        <w:t>к</w:t>
      </w:r>
      <w:r w:rsidRPr="00CE397E">
        <w:t>ста паузы в том случае, если она следует за соответствующим фрагментом текста на языке оригинала.</w:t>
      </w:r>
    </w:p>
    <w:p w:rsidR="00B256FA" w:rsidRPr="00CE397E" w:rsidRDefault="00B256FA" w:rsidP="00B256FA">
      <w:pPr>
        <w:numPr>
          <w:ilvl w:val="0"/>
          <w:numId w:val="3"/>
        </w:numPr>
        <w:spacing w:after="120"/>
        <w:ind w:left="714" w:hanging="357"/>
      </w:pPr>
      <w:r w:rsidRPr="00CE397E">
        <w:t xml:space="preserve">Переводить только текст, который </w:t>
      </w:r>
      <w:r w:rsidRPr="000E2772">
        <w:rPr>
          <w:b/>
          <w:u w:val="single"/>
        </w:rPr>
        <w:t>звучит</w:t>
      </w:r>
      <w:r w:rsidRPr="00CE397E">
        <w:t xml:space="preserve"> в программе.</w:t>
      </w:r>
    </w:p>
    <w:p w:rsidR="00B256FA" w:rsidRPr="00CE397E" w:rsidRDefault="00B256FA" w:rsidP="00B256FA">
      <w:pPr>
        <w:numPr>
          <w:ilvl w:val="0"/>
          <w:numId w:val="3"/>
        </w:numPr>
        <w:spacing w:after="120"/>
        <w:ind w:left="714" w:hanging="357"/>
      </w:pPr>
      <w:r w:rsidRPr="00CE397E">
        <w:t>Титры и надписи в документальных фильмах переводить лишь в том случае, если они появляются в паузах между отрезками звучащего текста; в случае расхождений между текстом и видео ориентироваться на видео</w:t>
      </w:r>
      <w:r w:rsidR="004571AE">
        <w:t>ряд</w:t>
      </w:r>
      <w:r w:rsidRPr="00CE397E">
        <w:t>.</w:t>
      </w:r>
    </w:p>
    <w:p w:rsidR="00B256FA" w:rsidRPr="00CE397E" w:rsidRDefault="00B256FA" w:rsidP="00B256FA">
      <w:pPr>
        <w:numPr>
          <w:ilvl w:val="0"/>
          <w:numId w:val="3"/>
        </w:numPr>
        <w:spacing w:after="120"/>
        <w:ind w:left="714" w:hanging="357"/>
      </w:pPr>
      <w:r w:rsidRPr="00CE397E">
        <w:t>В постановочных (художественных или анимационных) фильмах, если надпись поя</w:t>
      </w:r>
      <w:r w:rsidRPr="00CE397E">
        <w:t>в</w:t>
      </w:r>
      <w:r w:rsidRPr="00CE397E">
        <w:t xml:space="preserve">ляется в кадре крупным планом, её надо перевести </w:t>
      </w:r>
      <w:r w:rsidRPr="00CE397E">
        <w:rPr>
          <w:b/>
          <w:u w:val="single"/>
        </w:rPr>
        <w:t>обязательно</w:t>
      </w:r>
      <w:r w:rsidRPr="00CE397E">
        <w:t>.</w:t>
      </w:r>
    </w:p>
    <w:p w:rsidR="00B256FA" w:rsidRPr="00CE397E" w:rsidRDefault="00B256FA" w:rsidP="00B256FA">
      <w:pPr>
        <w:numPr>
          <w:ilvl w:val="0"/>
          <w:numId w:val="3"/>
        </w:numPr>
        <w:spacing w:after="120"/>
        <w:ind w:left="714" w:hanging="357"/>
      </w:pPr>
      <w:r w:rsidRPr="00CE397E">
        <w:t xml:space="preserve">Если фильм документальный и предназначен для озвучения на один голос, требуется разделять </w:t>
      </w:r>
      <w:r w:rsidR="004571AE">
        <w:t>т.н. «</w:t>
      </w:r>
      <w:r w:rsidRPr="00CE397E">
        <w:t>синхроны</w:t>
      </w:r>
      <w:r w:rsidR="004571AE">
        <w:t>»</w:t>
      </w:r>
      <w:r w:rsidRPr="00CE397E">
        <w:t xml:space="preserve"> </w:t>
      </w:r>
      <w:r w:rsidR="004571AE" w:rsidRPr="00CE397E">
        <w:t xml:space="preserve">(голоса </w:t>
      </w:r>
      <w:r w:rsidR="004571AE">
        <w:t>действующих лиц</w:t>
      </w:r>
      <w:r w:rsidR="004571AE" w:rsidRPr="00CE397E">
        <w:t>)</w:t>
      </w:r>
      <w:r w:rsidR="004571AE">
        <w:t xml:space="preserve"> </w:t>
      </w:r>
      <w:r w:rsidRPr="00CE397E">
        <w:t xml:space="preserve">и дикторский голос. </w:t>
      </w:r>
      <w:r w:rsidR="004571AE">
        <w:t>С</w:t>
      </w:r>
      <w:r w:rsidRPr="00CE397E">
        <w:t xml:space="preserve">тавить обозначение </w:t>
      </w:r>
      <w:r w:rsidR="004571AE">
        <w:t>«</w:t>
      </w:r>
      <w:r w:rsidRPr="00CE397E">
        <w:rPr>
          <w:b/>
        </w:rPr>
        <w:t>ДИКТ</w:t>
      </w:r>
      <w:r w:rsidRPr="00CE397E">
        <w:t>.</w:t>
      </w:r>
      <w:r w:rsidR="004571AE">
        <w:t>»</w:t>
      </w:r>
      <w:r w:rsidRPr="00CE397E">
        <w:t xml:space="preserve">, если за кадром </w:t>
      </w:r>
      <w:r w:rsidR="004571AE" w:rsidRPr="00CE397E">
        <w:t>слыши</w:t>
      </w:r>
      <w:r w:rsidR="004571AE">
        <w:t>тся</w:t>
      </w:r>
      <w:r w:rsidR="004571AE" w:rsidRPr="00CE397E">
        <w:t xml:space="preserve"> </w:t>
      </w:r>
      <w:r w:rsidR="000E2772">
        <w:t>голос диктора</w:t>
      </w:r>
      <w:r w:rsidRPr="00CE397E">
        <w:t xml:space="preserve">, </w:t>
      </w:r>
      <w:r w:rsidR="000E2772">
        <w:t>«</w:t>
      </w:r>
      <w:r w:rsidRPr="00CE397E">
        <w:t>синхроны</w:t>
      </w:r>
      <w:r w:rsidR="000E2772">
        <w:t>»</w:t>
      </w:r>
      <w:r w:rsidRPr="00CE397E">
        <w:t xml:space="preserve"> выд</w:t>
      </w:r>
      <w:r w:rsidRPr="00CE397E">
        <w:t>е</w:t>
      </w:r>
      <w:r w:rsidRPr="00CE397E">
        <w:lastRenderedPageBreak/>
        <w:t xml:space="preserve">лять курсивом. Если несколько </w:t>
      </w:r>
      <w:r w:rsidR="000E2772">
        <w:t>«</w:t>
      </w:r>
      <w:r w:rsidRPr="00CE397E">
        <w:t>синхронов</w:t>
      </w:r>
      <w:r w:rsidR="000E2772">
        <w:t>»</w:t>
      </w:r>
      <w:r w:rsidRPr="00CE397E">
        <w:t xml:space="preserve"> разных людей идут подряд, надо указ</w:t>
      </w:r>
      <w:r w:rsidRPr="00CE397E">
        <w:t>ы</w:t>
      </w:r>
      <w:r w:rsidRPr="00CE397E">
        <w:t>вать имена говорящих при каждом переходе речи от одного персонажа к другому, чтобы актер мог интонационно перестроиться. Имена говорящих выделять полужи</w:t>
      </w:r>
      <w:r w:rsidRPr="00CE397E">
        <w:t>р</w:t>
      </w:r>
      <w:r w:rsidRPr="00CE397E">
        <w:t xml:space="preserve">ным шрифтом, или писать их заглавными буквами, например </w:t>
      </w:r>
      <w:r w:rsidR="004571AE">
        <w:t>«</w:t>
      </w:r>
      <w:r w:rsidRPr="00CE397E">
        <w:t>МЭРИ</w:t>
      </w:r>
      <w:r w:rsidR="004571AE">
        <w:t>»</w:t>
      </w:r>
      <w:r w:rsidRPr="00CE397E">
        <w:t>.</w:t>
      </w:r>
    </w:p>
    <w:p w:rsidR="00B256FA" w:rsidRPr="00CE397E" w:rsidRDefault="00B256FA" w:rsidP="00B256FA">
      <w:pPr>
        <w:numPr>
          <w:ilvl w:val="0"/>
          <w:numId w:val="3"/>
        </w:numPr>
        <w:spacing w:after="120"/>
      </w:pPr>
      <w:r w:rsidRPr="00CE397E">
        <w:t xml:space="preserve">Паузы в речи необходимо обозначать знаком /, длинные паузы </w:t>
      </w:r>
      <w:r w:rsidR="004571AE">
        <w:t>–</w:t>
      </w:r>
      <w:r w:rsidRPr="00CE397E">
        <w:t xml:space="preserve"> //.</w:t>
      </w:r>
    </w:p>
    <w:p w:rsidR="002544B6" w:rsidRPr="00B256FA" w:rsidRDefault="002544B6" w:rsidP="00CF51E7">
      <w:pPr>
        <w:rPr>
          <w:b/>
        </w:rPr>
      </w:pPr>
    </w:p>
    <w:sectPr w:rsidR="002544B6" w:rsidRPr="00B256FA" w:rsidSect="00720717">
      <w:headerReference w:type="default" r:id="rId8"/>
      <w:footerReference w:type="even" r:id="rId9"/>
      <w:footerReference w:type="default" r:id="rId10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026" w:rsidRDefault="00D72026">
      <w:r>
        <w:separator/>
      </w:r>
    </w:p>
  </w:endnote>
  <w:endnote w:type="continuationSeparator" w:id="0">
    <w:p w:rsidR="00D72026" w:rsidRDefault="00D72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E0D" w:rsidRDefault="002C0E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0E0D" w:rsidRDefault="002C0E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E0D" w:rsidRDefault="002C0E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C6717">
      <w:rPr>
        <w:rStyle w:val="PageNumber"/>
        <w:noProof/>
      </w:rPr>
      <w:t>1</w:t>
    </w:r>
    <w:r>
      <w:rPr>
        <w:rStyle w:val="PageNumber"/>
      </w:rPr>
      <w:fldChar w:fldCharType="end"/>
    </w:r>
  </w:p>
  <w:p w:rsidR="002C0E0D" w:rsidRDefault="002C0E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026" w:rsidRDefault="00D72026">
      <w:r>
        <w:separator/>
      </w:r>
    </w:p>
  </w:footnote>
  <w:footnote w:type="continuationSeparator" w:id="0">
    <w:p w:rsidR="00D72026" w:rsidRDefault="00D72026">
      <w:r>
        <w:continuationSeparator/>
      </w:r>
    </w:p>
  </w:footnote>
  <w:footnote w:id="1">
    <w:p w:rsidR="00900127" w:rsidRPr="00900127" w:rsidRDefault="00900127">
      <w:pPr>
        <w:pStyle w:val="FootnoteText"/>
      </w:pPr>
      <w:r>
        <w:rPr>
          <w:rStyle w:val="FootnoteReference"/>
        </w:rPr>
        <w:footnoteRef/>
      </w:r>
      <w:r w:rsidRPr="00900127">
        <w:rPr>
          <w:lang w:val="en-US"/>
        </w:rPr>
        <w:t xml:space="preserve"> </w:t>
      </w:r>
      <w:r>
        <w:t>См. Приложение 8.</w:t>
      </w:r>
    </w:p>
  </w:footnote>
  <w:footnote w:id="2">
    <w:p w:rsidR="00663A35" w:rsidRPr="004571AE" w:rsidRDefault="00663A35" w:rsidP="00663A3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4571AE">
        <w:rPr>
          <w:lang w:val="en-US"/>
        </w:rPr>
        <w:t xml:space="preserve"> </w:t>
      </w:r>
      <w:r>
        <w:rPr>
          <w:lang w:val="en-US"/>
        </w:rPr>
        <w:t>“</w:t>
      </w:r>
      <w:r w:rsidRPr="004571AE">
        <w:rPr>
          <w:lang w:val="en-US"/>
        </w:rPr>
        <w:t xml:space="preserve">Silicone is a </w:t>
      </w:r>
      <w:r>
        <w:rPr>
          <w:lang w:val="en-US"/>
        </w:rPr>
        <w:t xml:space="preserve">polymer </w:t>
      </w:r>
      <w:r w:rsidRPr="004571AE">
        <w:rPr>
          <w:lang w:val="en-US"/>
        </w:rPr>
        <w:t>made from silicon, which is used</w:t>
      </w:r>
      <w:r>
        <w:rPr>
          <w:lang w:val="en-US"/>
        </w:rPr>
        <w:t>, in particular,</w:t>
      </w:r>
      <w:r w:rsidRPr="004571AE">
        <w:rPr>
          <w:lang w:val="en-US"/>
        </w:rPr>
        <w:t xml:space="preserve"> in cosmetic surgery and plastic surgery</w:t>
      </w:r>
      <w:r>
        <w:rPr>
          <w:lang w:val="en-US"/>
        </w:rPr>
        <w:t>” (</w:t>
      </w:r>
      <w:r w:rsidRPr="004571AE">
        <w:rPr>
          <w:i/>
          <w:lang w:val="en-US"/>
        </w:rPr>
        <w:t>Co</w:t>
      </w:r>
      <w:r w:rsidRPr="004571AE">
        <w:rPr>
          <w:i/>
          <w:lang w:val="en-US"/>
        </w:rPr>
        <w:t>l</w:t>
      </w:r>
      <w:r w:rsidRPr="004571AE">
        <w:rPr>
          <w:i/>
          <w:lang w:val="en-US"/>
        </w:rPr>
        <w:t>lins Cobuild Dictionary</w:t>
      </w:r>
      <w:r>
        <w:rPr>
          <w:lang w:val="en-US"/>
        </w:rPr>
        <w:t>)</w:t>
      </w:r>
      <w:r w:rsidRPr="004571AE">
        <w:rPr>
          <w:lang w:val="en-US"/>
        </w:rPr>
        <w:t>.</w:t>
      </w:r>
    </w:p>
  </w:footnote>
  <w:footnote w:id="3">
    <w:p w:rsidR="004571AE" w:rsidRPr="004571AE" w:rsidRDefault="004571AE">
      <w:pPr>
        <w:pStyle w:val="FootnoteText"/>
      </w:pPr>
      <w:r>
        <w:rPr>
          <w:rStyle w:val="FootnoteReference"/>
        </w:rPr>
        <w:footnoteRef/>
      </w:r>
      <w:r>
        <w:t xml:space="preserve"> Жесть – т</w:t>
      </w:r>
      <w:r w:rsidRPr="004571AE">
        <w:t>онкая листовая сталь, покрытая оловом.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54D" w:rsidRDefault="0020754D" w:rsidP="0020754D">
    <w:pPr>
      <w:pStyle w:val="Header"/>
      <w:jc w:val="right"/>
    </w:pPr>
    <w:r w:rsidRPr="00CF5A35">
      <w:rPr>
        <w:rFonts w:ascii="Georgia" w:hAnsi="Georgia"/>
        <w:b/>
        <w:i/>
        <w:sz w:val="16"/>
        <w:szCs w:val="16"/>
      </w:rPr>
      <w:t>Письменный перевод – Рекомендации переводчику</w:t>
    </w:r>
    <w:r>
      <w:rPr>
        <w:rFonts w:ascii="Georgia" w:hAnsi="Georgia"/>
        <w:b/>
        <w:i/>
        <w:sz w:val="16"/>
        <w:szCs w:val="16"/>
      </w:rPr>
      <w:t>,</w:t>
    </w:r>
    <w:r w:rsidRPr="00CF5A35">
      <w:rPr>
        <w:rFonts w:ascii="Georgia" w:hAnsi="Georgia"/>
        <w:b/>
        <w:i/>
        <w:sz w:val="16"/>
        <w:szCs w:val="16"/>
      </w:rPr>
      <w:t xml:space="preserve"> заказчику</w:t>
    </w:r>
    <w:r>
      <w:rPr>
        <w:rFonts w:ascii="Georgia" w:hAnsi="Georgia"/>
        <w:b/>
        <w:i/>
        <w:sz w:val="16"/>
        <w:szCs w:val="16"/>
      </w:rPr>
      <w:t xml:space="preserve"> и редактору, </w:t>
    </w:r>
    <w:r w:rsidR="005C6717">
      <w:rPr>
        <w:rFonts w:ascii="Georgia" w:hAnsi="Georgia"/>
        <w:b/>
        <w:i/>
        <w:sz w:val="16"/>
        <w:szCs w:val="16"/>
      </w:rPr>
      <w:t>3</w:t>
    </w:r>
    <w:r>
      <w:rPr>
        <w:rFonts w:ascii="Georgia" w:hAnsi="Georgia"/>
        <w:b/>
        <w:i/>
        <w:sz w:val="16"/>
        <w:szCs w:val="16"/>
      </w:rPr>
      <w:t>-я редакция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5A01"/>
    <w:multiLevelType w:val="hybridMultilevel"/>
    <w:tmpl w:val="4AA886A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355FAB"/>
    <w:multiLevelType w:val="hybridMultilevel"/>
    <w:tmpl w:val="C5D0498A"/>
    <w:lvl w:ilvl="0" w:tplc="AE00A9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DC1826">
      <w:start w:val="1"/>
      <w:numFmt w:val="bullet"/>
      <w:lvlText w:val="•"/>
      <w:lvlJc w:val="left"/>
      <w:pPr>
        <w:tabs>
          <w:tab w:val="num" w:pos="1448"/>
        </w:tabs>
        <w:ind w:left="1440" w:hanging="360"/>
      </w:pPr>
      <w:rPr>
        <w:rFonts w:ascii="Calibri" w:hAnsi="Calibri" w:hint="default"/>
        <w:color w:val="auto"/>
      </w:rPr>
    </w:lvl>
    <w:lvl w:ilvl="2" w:tplc="DCD2FAC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C72F63"/>
    <w:multiLevelType w:val="hybridMultilevel"/>
    <w:tmpl w:val="CF5CAC4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DC1826">
      <w:start w:val="1"/>
      <w:numFmt w:val="bullet"/>
      <w:lvlText w:val="•"/>
      <w:lvlJc w:val="left"/>
      <w:pPr>
        <w:tabs>
          <w:tab w:val="num" w:pos="1448"/>
        </w:tabs>
        <w:ind w:left="1440" w:hanging="360"/>
      </w:pPr>
      <w:rPr>
        <w:rFonts w:ascii="Calibri" w:hAnsi="Calibri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1305D0"/>
    <w:multiLevelType w:val="hybridMultilevel"/>
    <w:tmpl w:val="3C8AD3BE"/>
    <w:lvl w:ilvl="0" w:tplc="AE00A9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2E1212"/>
    <w:multiLevelType w:val="hybridMultilevel"/>
    <w:tmpl w:val="CF4ACD3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02A7B9C"/>
    <w:multiLevelType w:val="hybridMultilevel"/>
    <w:tmpl w:val="B456E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AF2F56"/>
    <w:multiLevelType w:val="hybridMultilevel"/>
    <w:tmpl w:val="52389A5E"/>
    <w:lvl w:ilvl="0" w:tplc="F7F4DC3E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C847A2"/>
    <w:multiLevelType w:val="multilevel"/>
    <w:tmpl w:val="C780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9A3488"/>
    <w:multiLevelType w:val="hybridMultilevel"/>
    <w:tmpl w:val="4B4039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D2FAC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593"/>
    <w:rsid w:val="000059ED"/>
    <w:rsid w:val="0000660B"/>
    <w:rsid w:val="0002458B"/>
    <w:rsid w:val="00062624"/>
    <w:rsid w:val="00077073"/>
    <w:rsid w:val="00090447"/>
    <w:rsid w:val="000A0D8F"/>
    <w:rsid w:val="000C1D8C"/>
    <w:rsid w:val="000C70F1"/>
    <w:rsid w:val="000E2772"/>
    <w:rsid w:val="000E7DEE"/>
    <w:rsid w:val="000F793D"/>
    <w:rsid w:val="00111ADF"/>
    <w:rsid w:val="00112B4D"/>
    <w:rsid w:val="00120D15"/>
    <w:rsid w:val="00122268"/>
    <w:rsid w:val="001300A7"/>
    <w:rsid w:val="00133182"/>
    <w:rsid w:val="001504E2"/>
    <w:rsid w:val="0017182C"/>
    <w:rsid w:val="00174593"/>
    <w:rsid w:val="001B6DED"/>
    <w:rsid w:val="001F1A96"/>
    <w:rsid w:val="0020754D"/>
    <w:rsid w:val="00223BA0"/>
    <w:rsid w:val="00230EF1"/>
    <w:rsid w:val="002544B6"/>
    <w:rsid w:val="002907E8"/>
    <w:rsid w:val="00294616"/>
    <w:rsid w:val="002C0E0D"/>
    <w:rsid w:val="002C3FAB"/>
    <w:rsid w:val="002F705D"/>
    <w:rsid w:val="003101C9"/>
    <w:rsid w:val="003340B0"/>
    <w:rsid w:val="00345496"/>
    <w:rsid w:val="00366E19"/>
    <w:rsid w:val="00374F1E"/>
    <w:rsid w:val="0038027B"/>
    <w:rsid w:val="00387262"/>
    <w:rsid w:val="003D1496"/>
    <w:rsid w:val="003E101A"/>
    <w:rsid w:val="003F01AF"/>
    <w:rsid w:val="003F40DE"/>
    <w:rsid w:val="0043666B"/>
    <w:rsid w:val="004571AE"/>
    <w:rsid w:val="00465D56"/>
    <w:rsid w:val="00466473"/>
    <w:rsid w:val="00473DC0"/>
    <w:rsid w:val="00476D61"/>
    <w:rsid w:val="004C1F5B"/>
    <w:rsid w:val="004D555F"/>
    <w:rsid w:val="004D560C"/>
    <w:rsid w:val="004D6C08"/>
    <w:rsid w:val="004F4CCC"/>
    <w:rsid w:val="00510DFA"/>
    <w:rsid w:val="005111D2"/>
    <w:rsid w:val="00521241"/>
    <w:rsid w:val="005314C1"/>
    <w:rsid w:val="00563812"/>
    <w:rsid w:val="00570CD6"/>
    <w:rsid w:val="00576748"/>
    <w:rsid w:val="00596A71"/>
    <w:rsid w:val="005B39A5"/>
    <w:rsid w:val="005C47D5"/>
    <w:rsid w:val="005C6717"/>
    <w:rsid w:val="005D4DD0"/>
    <w:rsid w:val="00604C6F"/>
    <w:rsid w:val="00625A24"/>
    <w:rsid w:val="006413E3"/>
    <w:rsid w:val="006619D9"/>
    <w:rsid w:val="00663A35"/>
    <w:rsid w:val="00683DD0"/>
    <w:rsid w:val="00685315"/>
    <w:rsid w:val="00690524"/>
    <w:rsid w:val="006D6014"/>
    <w:rsid w:val="006F3735"/>
    <w:rsid w:val="00717E99"/>
    <w:rsid w:val="00720717"/>
    <w:rsid w:val="00721E2C"/>
    <w:rsid w:val="00723E07"/>
    <w:rsid w:val="00735EFF"/>
    <w:rsid w:val="007409FD"/>
    <w:rsid w:val="00744C96"/>
    <w:rsid w:val="007677C1"/>
    <w:rsid w:val="00776EE4"/>
    <w:rsid w:val="00795B8A"/>
    <w:rsid w:val="007971F7"/>
    <w:rsid w:val="007C5FC6"/>
    <w:rsid w:val="007D17BA"/>
    <w:rsid w:val="007D55FA"/>
    <w:rsid w:val="007D6FE6"/>
    <w:rsid w:val="007E7595"/>
    <w:rsid w:val="007F1CBE"/>
    <w:rsid w:val="007F42C7"/>
    <w:rsid w:val="007F5423"/>
    <w:rsid w:val="00803C52"/>
    <w:rsid w:val="00807744"/>
    <w:rsid w:val="00812326"/>
    <w:rsid w:val="00814EF5"/>
    <w:rsid w:val="008172DA"/>
    <w:rsid w:val="0083345F"/>
    <w:rsid w:val="008405B0"/>
    <w:rsid w:val="00854AC5"/>
    <w:rsid w:val="00872AB4"/>
    <w:rsid w:val="0088124D"/>
    <w:rsid w:val="00886A7D"/>
    <w:rsid w:val="00890C25"/>
    <w:rsid w:val="0089678B"/>
    <w:rsid w:val="008A147F"/>
    <w:rsid w:val="008B3F0B"/>
    <w:rsid w:val="008B5FEE"/>
    <w:rsid w:val="008C2CD6"/>
    <w:rsid w:val="008D245F"/>
    <w:rsid w:val="008E7594"/>
    <w:rsid w:val="008F6D28"/>
    <w:rsid w:val="00900127"/>
    <w:rsid w:val="009135EE"/>
    <w:rsid w:val="00913CC1"/>
    <w:rsid w:val="009237D1"/>
    <w:rsid w:val="009337D2"/>
    <w:rsid w:val="00944F9B"/>
    <w:rsid w:val="009840EE"/>
    <w:rsid w:val="00994763"/>
    <w:rsid w:val="0099507A"/>
    <w:rsid w:val="009C71BB"/>
    <w:rsid w:val="009E2ED7"/>
    <w:rsid w:val="009F2125"/>
    <w:rsid w:val="00A140A5"/>
    <w:rsid w:val="00A47FBC"/>
    <w:rsid w:val="00A73E45"/>
    <w:rsid w:val="00A76D28"/>
    <w:rsid w:val="00AA07EA"/>
    <w:rsid w:val="00AA2D1D"/>
    <w:rsid w:val="00AA70CB"/>
    <w:rsid w:val="00AE1960"/>
    <w:rsid w:val="00AF1A43"/>
    <w:rsid w:val="00B00006"/>
    <w:rsid w:val="00B243E3"/>
    <w:rsid w:val="00B256FA"/>
    <w:rsid w:val="00B3357A"/>
    <w:rsid w:val="00B4429D"/>
    <w:rsid w:val="00B6655A"/>
    <w:rsid w:val="00BF6C10"/>
    <w:rsid w:val="00C13365"/>
    <w:rsid w:val="00C2066B"/>
    <w:rsid w:val="00C2288A"/>
    <w:rsid w:val="00C50B29"/>
    <w:rsid w:val="00C55605"/>
    <w:rsid w:val="00C564EB"/>
    <w:rsid w:val="00C931DB"/>
    <w:rsid w:val="00CA3C0F"/>
    <w:rsid w:val="00CB715F"/>
    <w:rsid w:val="00CC1BB4"/>
    <w:rsid w:val="00CE397E"/>
    <w:rsid w:val="00CF048B"/>
    <w:rsid w:val="00CF51E7"/>
    <w:rsid w:val="00D243D2"/>
    <w:rsid w:val="00D25FEB"/>
    <w:rsid w:val="00D30417"/>
    <w:rsid w:val="00D56750"/>
    <w:rsid w:val="00D72026"/>
    <w:rsid w:val="00D935C2"/>
    <w:rsid w:val="00D936FA"/>
    <w:rsid w:val="00DA43C3"/>
    <w:rsid w:val="00DB7C74"/>
    <w:rsid w:val="00E11533"/>
    <w:rsid w:val="00E15D53"/>
    <w:rsid w:val="00E17D24"/>
    <w:rsid w:val="00E23F16"/>
    <w:rsid w:val="00E355EB"/>
    <w:rsid w:val="00E609EA"/>
    <w:rsid w:val="00E90A7A"/>
    <w:rsid w:val="00EA3FFC"/>
    <w:rsid w:val="00EA5083"/>
    <w:rsid w:val="00EA7AEA"/>
    <w:rsid w:val="00EB4CDD"/>
    <w:rsid w:val="00EB6184"/>
    <w:rsid w:val="00EC133A"/>
    <w:rsid w:val="00EC2C4A"/>
    <w:rsid w:val="00ED2F41"/>
    <w:rsid w:val="00EE08E0"/>
    <w:rsid w:val="00EE0CB4"/>
    <w:rsid w:val="00EE4189"/>
    <w:rsid w:val="00F215BB"/>
    <w:rsid w:val="00F667D7"/>
    <w:rsid w:val="00FB740C"/>
    <w:rsid w:val="00FD4E76"/>
    <w:rsid w:val="00FE7254"/>
    <w:rsid w:val="00FF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ind w:left="90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spacing w:line="360" w:lineRule="auto"/>
      <w:jc w:val="both"/>
      <w:outlineLvl w:val="3"/>
    </w:pPr>
    <w:rPr>
      <w:b/>
      <w:bCs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900"/>
    </w:pPr>
  </w:style>
  <w:style w:type="paragraph" w:styleId="BalloonText">
    <w:name w:val="Balloon Text"/>
    <w:basedOn w:val="Normal"/>
    <w:semiHidden/>
    <w:rsid w:val="002F705D"/>
    <w:rPr>
      <w:rFonts w:ascii="Tahoma" w:hAnsi="Tahoma" w:cs="Tahoma"/>
      <w:sz w:val="16"/>
      <w:szCs w:val="16"/>
    </w:rPr>
  </w:style>
  <w:style w:type="paragraph" w:customStyle="1" w:styleId="a">
    <w:name w:val="Содержимое таблицы"/>
    <w:basedOn w:val="Normal"/>
    <w:rsid w:val="00EC133A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Style-5">
    <w:name w:val="Style-5"/>
    <w:rsid w:val="002544B6"/>
    <w:rPr>
      <w:lang w:val="ru-RU" w:eastAsia="ru-RU"/>
    </w:rPr>
  </w:style>
  <w:style w:type="paragraph" w:customStyle="1" w:styleId="Style-6">
    <w:name w:val="Style-6"/>
    <w:rsid w:val="002544B6"/>
    <w:rPr>
      <w:lang w:val="ru-RU" w:eastAsia="ru-RU"/>
    </w:rPr>
  </w:style>
  <w:style w:type="paragraph" w:customStyle="1" w:styleId="Style-3">
    <w:name w:val="Style-3"/>
    <w:rsid w:val="002544B6"/>
    <w:rPr>
      <w:lang w:val="ru-RU" w:eastAsia="ru-RU"/>
    </w:rPr>
  </w:style>
  <w:style w:type="paragraph" w:styleId="FootnoteText">
    <w:name w:val="footnote text"/>
    <w:basedOn w:val="Normal"/>
    <w:semiHidden/>
    <w:rsid w:val="004571AE"/>
    <w:rPr>
      <w:sz w:val="20"/>
      <w:szCs w:val="20"/>
    </w:rPr>
  </w:style>
  <w:style w:type="character" w:styleId="FootnoteReference">
    <w:name w:val="footnote reference"/>
    <w:semiHidden/>
    <w:rsid w:val="004571AE"/>
    <w:rPr>
      <w:vertAlign w:val="superscript"/>
    </w:rPr>
  </w:style>
  <w:style w:type="paragraph" w:styleId="Header">
    <w:name w:val="header"/>
    <w:basedOn w:val="Normal"/>
    <w:rsid w:val="004D555F"/>
    <w:pPr>
      <w:tabs>
        <w:tab w:val="center" w:pos="4677"/>
        <w:tab w:val="right" w:pos="9355"/>
      </w:tabs>
    </w:pPr>
  </w:style>
  <w:style w:type="paragraph" w:styleId="ListParagraph">
    <w:name w:val="List Paragraph"/>
    <w:basedOn w:val="Normal"/>
    <w:uiPriority w:val="34"/>
    <w:qFormat/>
    <w:rsid w:val="009135E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ind w:left="90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spacing w:line="360" w:lineRule="auto"/>
      <w:jc w:val="both"/>
      <w:outlineLvl w:val="3"/>
    </w:pPr>
    <w:rPr>
      <w:b/>
      <w:bCs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900"/>
    </w:pPr>
  </w:style>
  <w:style w:type="paragraph" w:styleId="BalloonText">
    <w:name w:val="Balloon Text"/>
    <w:basedOn w:val="Normal"/>
    <w:semiHidden/>
    <w:rsid w:val="002F705D"/>
    <w:rPr>
      <w:rFonts w:ascii="Tahoma" w:hAnsi="Tahoma" w:cs="Tahoma"/>
      <w:sz w:val="16"/>
      <w:szCs w:val="16"/>
    </w:rPr>
  </w:style>
  <w:style w:type="paragraph" w:customStyle="1" w:styleId="a">
    <w:name w:val="Содержимое таблицы"/>
    <w:basedOn w:val="Normal"/>
    <w:rsid w:val="00EC133A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Style-5">
    <w:name w:val="Style-5"/>
    <w:rsid w:val="002544B6"/>
    <w:rPr>
      <w:lang w:val="ru-RU" w:eastAsia="ru-RU"/>
    </w:rPr>
  </w:style>
  <w:style w:type="paragraph" w:customStyle="1" w:styleId="Style-6">
    <w:name w:val="Style-6"/>
    <w:rsid w:val="002544B6"/>
    <w:rPr>
      <w:lang w:val="ru-RU" w:eastAsia="ru-RU"/>
    </w:rPr>
  </w:style>
  <w:style w:type="paragraph" w:customStyle="1" w:styleId="Style-3">
    <w:name w:val="Style-3"/>
    <w:rsid w:val="002544B6"/>
    <w:rPr>
      <w:lang w:val="ru-RU" w:eastAsia="ru-RU"/>
    </w:rPr>
  </w:style>
  <w:style w:type="paragraph" w:styleId="FootnoteText">
    <w:name w:val="footnote text"/>
    <w:basedOn w:val="Normal"/>
    <w:semiHidden/>
    <w:rsid w:val="004571AE"/>
    <w:rPr>
      <w:sz w:val="20"/>
      <w:szCs w:val="20"/>
    </w:rPr>
  </w:style>
  <w:style w:type="character" w:styleId="FootnoteReference">
    <w:name w:val="footnote reference"/>
    <w:semiHidden/>
    <w:rsid w:val="004571AE"/>
    <w:rPr>
      <w:vertAlign w:val="superscript"/>
    </w:rPr>
  </w:style>
  <w:style w:type="paragraph" w:styleId="Header">
    <w:name w:val="header"/>
    <w:basedOn w:val="Normal"/>
    <w:rsid w:val="004D555F"/>
    <w:pPr>
      <w:tabs>
        <w:tab w:val="center" w:pos="4677"/>
        <w:tab w:val="right" w:pos="9355"/>
      </w:tabs>
    </w:pPr>
  </w:style>
  <w:style w:type="paragraph" w:styleId="ListParagraph">
    <w:name w:val="List Paragraph"/>
    <w:basedOn w:val="Normal"/>
    <w:uiPriority w:val="34"/>
    <w:qFormat/>
    <w:rsid w:val="009135E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1643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Nikolai</cp:lastModifiedBy>
  <cp:revision>2</cp:revision>
  <cp:lastPrinted>2011-05-13T06:55:00Z</cp:lastPrinted>
  <dcterms:created xsi:type="dcterms:W3CDTF">2015-05-24T06:42:00Z</dcterms:created>
  <dcterms:modified xsi:type="dcterms:W3CDTF">2015-05-24T06:42:00Z</dcterms:modified>
</cp:coreProperties>
</file>